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80CD3" w14:textId="77777777" w:rsidR="003F4174" w:rsidRDefault="00E15036" w:rsidP="003D6BD7">
      <w:pPr>
        <w:ind w:left="-1701"/>
      </w:pPr>
      <w:r>
        <w:t xml:space="preserve"> </w:t>
      </w:r>
    </w:p>
    <w:p w14:paraId="6FDABC7E" w14:textId="3162201B" w:rsidR="005E3620" w:rsidRDefault="005E3620" w:rsidP="00B01558">
      <w:pPr>
        <w:spacing w:after="0"/>
        <w:ind w:left="0"/>
        <w:rPr>
          <w:b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</w:p>
    <w:p w14:paraId="40319BE0" w14:textId="5AFA8E97" w:rsidR="005E3620" w:rsidRDefault="005E3620" w:rsidP="00B01558">
      <w:pPr>
        <w:spacing w:after="0"/>
        <w:ind w:left="0"/>
        <w:rPr>
          <w:b/>
          <w:lang w:val="ro-RO"/>
        </w:rPr>
      </w:pPr>
      <w:r>
        <w:rPr>
          <w:b/>
          <w:lang w:val="ro-RO"/>
        </w:rPr>
        <w:t xml:space="preserve">                                                                               </w:t>
      </w:r>
    </w:p>
    <w:p w14:paraId="578C9FB0" w14:textId="77777777" w:rsidR="005E3620" w:rsidRDefault="005E3620" w:rsidP="00B01558">
      <w:pPr>
        <w:spacing w:after="0"/>
        <w:ind w:left="0"/>
        <w:rPr>
          <w:b/>
          <w:lang w:val="ro-RO"/>
        </w:rPr>
      </w:pPr>
    </w:p>
    <w:p w14:paraId="73EFB7AF" w14:textId="77777777" w:rsidR="005E3620" w:rsidRDefault="005E3620" w:rsidP="00B01558">
      <w:pPr>
        <w:spacing w:after="0"/>
        <w:ind w:left="0"/>
        <w:rPr>
          <w:b/>
          <w:lang w:val="ro-RO"/>
        </w:rPr>
      </w:pPr>
    </w:p>
    <w:p w14:paraId="1ABDFA9C" w14:textId="77777777" w:rsidR="005E3620" w:rsidRDefault="005E3620" w:rsidP="00B01558">
      <w:pPr>
        <w:spacing w:after="0"/>
        <w:ind w:left="0"/>
        <w:rPr>
          <w:b/>
          <w:lang w:val="ro-RO"/>
        </w:rPr>
      </w:pPr>
    </w:p>
    <w:p w14:paraId="1AEB10AA" w14:textId="04545C7A" w:rsidR="00B01558" w:rsidRPr="00B01558" w:rsidRDefault="00B01558" w:rsidP="00B01558">
      <w:pPr>
        <w:spacing w:after="0"/>
        <w:ind w:left="0"/>
        <w:rPr>
          <w:b/>
          <w:lang w:val="ro-RO"/>
        </w:rPr>
      </w:pPr>
      <w:r w:rsidRPr="00B01558">
        <w:rPr>
          <w:b/>
          <w:lang w:val="ro-RO"/>
        </w:rPr>
        <w:t>Bibliografie:</w:t>
      </w:r>
    </w:p>
    <w:p w14:paraId="46EB003B" w14:textId="77777777" w:rsidR="00B01558" w:rsidRPr="00B01558" w:rsidRDefault="00B01558" w:rsidP="00B01558">
      <w:pPr>
        <w:spacing w:after="0"/>
        <w:ind w:left="0"/>
        <w:rPr>
          <w:b/>
          <w:lang w:val="ro-RO"/>
        </w:rPr>
      </w:pPr>
    </w:p>
    <w:p w14:paraId="4074B34C" w14:textId="77777777" w:rsidR="00B01558" w:rsidRPr="00B01558" w:rsidRDefault="00B01558" w:rsidP="00B01558">
      <w:pPr>
        <w:numPr>
          <w:ilvl w:val="0"/>
          <w:numId w:val="5"/>
        </w:numPr>
        <w:spacing w:after="0" w:line="360" w:lineRule="auto"/>
        <w:rPr>
          <w:rFonts w:eastAsia="Calibri"/>
          <w:lang w:val="ro-RO"/>
        </w:rPr>
      </w:pPr>
      <w:r w:rsidRPr="00B01558">
        <w:rPr>
          <w:rFonts w:eastAsia="Calibri"/>
          <w:lang w:val="ro-RO"/>
        </w:rPr>
        <w:t xml:space="preserve">Legea nr.500/2002 privind </w:t>
      </w:r>
      <w:proofErr w:type="spellStart"/>
      <w:r w:rsidRPr="00B01558">
        <w:rPr>
          <w:rFonts w:eastAsia="Calibri"/>
          <w:lang w:val="ro-RO"/>
        </w:rPr>
        <w:t>finanţele</w:t>
      </w:r>
      <w:proofErr w:type="spellEnd"/>
      <w:r w:rsidRPr="00B01558">
        <w:rPr>
          <w:rFonts w:eastAsia="Calibri"/>
          <w:lang w:val="ro-RO"/>
        </w:rPr>
        <w:t xml:space="preserve"> publice, cu modificările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completările ulterioare;</w:t>
      </w:r>
    </w:p>
    <w:p w14:paraId="580F389C" w14:textId="1EEC0E04" w:rsidR="00B01558" w:rsidRDefault="00B01558" w:rsidP="00B01558">
      <w:pPr>
        <w:numPr>
          <w:ilvl w:val="0"/>
          <w:numId w:val="5"/>
        </w:numPr>
        <w:spacing w:after="0" w:line="360" w:lineRule="auto"/>
        <w:rPr>
          <w:rFonts w:eastAsia="Calibri"/>
          <w:lang w:val="ro-RO"/>
        </w:rPr>
      </w:pPr>
      <w:r w:rsidRPr="00B01558">
        <w:rPr>
          <w:rFonts w:eastAsia="Calibri"/>
          <w:lang w:val="ro-RO"/>
        </w:rPr>
        <w:t xml:space="preserve">Legea nr. 82/1991 - Legea </w:t>
      </w:r>
      <w:proofErr w:type="spellStart"/>
      <w:r w:rsidRPr="00B01558">
        <w:rPr>
          <w:rFonts w:eastAsia="Calibri"/>
          <w:lang w:val="ro-RO"/>
        </w:rPr>
        <w:t>contabilităţii</w:t>
      </w:r>
      <w:proofErr w:type="spellEnd"/>
      <w:r w:rsidRPr="00B01558">
        <w:rPr>
          <w:rFonts w:eastAsia="Calibri"/>
          <w:lang w:val="ro-RO"/>
        </w:rPr>
        <w:t xml:space="preserve">, republicată, cu modificările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completările ulterioare;</w:t>
      </w:r>
    </w:p>
    <w:p w14:paraId="74EC55B5" w14:textId="0C0600EF" w:rsidR="001E285E" w:rsidRDefault="001E285E" w:rsidP="001E285E">
      <w:pPr>
        <w:numPr>
          <w:ilvl w:val="0"/>
          <w:numId w:val="5"/>
        </w:numPr>
        <w:spacing w:after="0" w:line="360" w:lineRule="auto"/>
        <w:rPr>
          <w:rFonts w:eastAsia="Calibri"/>
          <w:lang w:val="ro-RO"/>
        </w:rPr>
      </w:pPr>
      <w:r w:rsidRPr="00B01558">
        <w:rPr>
          <w:rFonts w:eastAsia="Calibri"/>
          <w:lang w:val="ro-RO"/>
        </w:rPr>
        <w:t xml:space="preserve">Legea nr. 318/2015 pentru </w:t>
      </w:r>
      <w:proofErr w:type="spellStart"/>
      <w:r w:rsidRPr="00B01558">
        <w:rPr>
          <w:rFonts w:eastAsia="Calibri"/>
          <w:lang w:val="ro-RO"/>
        </w:rPr>
        <w:t>înfiinţarea</w:t>
      </w:r>
      <w:proofErr w:type="spellEnd"/>
      <w:r w:rsidRPr="00B01558">
        <w:rPr>
          <w:rFonts w:eastAsia="Calibri"/>
          <w:lang w:val="ro-RO"/>
        </w:rPr>
        <w:t xml:space="preserve">, organizarea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</w:t>
      </w:r>
      <w:proofErr w:type="spellStart"/>
      <w:r w:rsidRPr="00B01558">
        <w:rPr>
          <w:rFonts w:eastAsia="Calibri"/>
          <w:lang w:val="ro-RO"/>
        </w:rPr>
        <w:t>funcţionarea</w:t>
      </w:r>
      <w:proofErr w:type="spellEnd"/>
      <w:r w:rsidRPr="00B01558">
        <w:rPr>
          <w:rFonts w:eastAsia="Calibri"/>
          <w:lang w:val="ro-RO"/>
        </w:rPr>
        <w:t xml:space="preserve"> </w:t>
      </w:r>
      <w:proofErr w:type="spellStart"/>
      <w:r w:rsidRPr="00B01558">
        <w:rPr>
          <w:rFonts w:eastAsia="Calibri"/>
          <w:lang w:val="ro-RO"/>
        </w:rPr>
        <w:t>Agenţiei</w:t>
      </w:r>
      <w:proofErr w:type="spellEnd"/>
      <w:r w:rsidRPr="00B01558">
        <w:rPr>
          <w:rFonts w:eastAsia="Calibri"/>
          <w:lang w:val="ro-RO"/>
        </w:rPr>
        <w:t xml:space="preserve"> </w:t>
      </w:r>
      <w:proofErr w:type="spellStart"/>
      <w:r w:rsidRPr="00B01558">
        <w:rPr>
          <w:rFonts w:eastAsia="Calibri"/>
          <w:lang w:val="ro-RO"/>
        </w:rPr>
        <w:t>Naţionale</w:t>
      </w:r>
      <w:proofErr w:type="spellEnd"/>
      <w:r w:rsidRPr="00B01558">
        <w:rPr>
          <w:rFonts w:eastAsia="Calibri"/>
          <w:lang w:val="ro-RO"/>
        </w:rPr>
        <w:t xml:space="preserve"> de Administrare a Bunurilor Indisponibilizate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pentru modificarea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completarea unor acte normative;</w:t>
      </w:r>
    </w:p>
    <w:p w14:paraId="60E28099" w14:textId="6A7180A9" w:rsidR="001E285E" w:rsidRPr="001E285E" w:rsidRDefault="001E285E" w:rsidP="001E285E">
      <w:pPr>
        <w:numPr>
          <w:ilvl w:val="0"/>
          <w:numId w:val="5"/>
        </w:numPr>
        <w:spacing w:after="0" w:line="360" w:lineRule="auto"/>
        <w:rPr>
          <w:rFonts w:eastAsia="Calibri"/>
          <w:lang w:val="ro-RO"/>
        </w:rPr>
      </w:pPr>
      <w:r w:rsidRPr="00B01558">
        <w:rPr>
          <w:rFonts w:eastAsia="Calibri"/>
          <w:lang w:val="ro-RO"/>
        </w:rPr>
        <w:t xml:space="preserve">Hotărârea Guvernului nr. 358/2016 privind aprobarea Regulamentului de organizare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</w:t>
      </w:r>
      <w:proofErr w:type="spellStart"/>
      <w:r w:rsidRPr="00B01558">
        <w:rPr>
          <w:rFonts w:eastAsia="Calibri"/>
          <w:lang w:val="ro-RO"/>
        </w:rPr>
        <w:t>funcţionare</w:t>
      </w:r>
      <w:proofErr w:type="spellEnd"/>
      <w:r w:rsidRPr="00B01558">
        <w:rPr>
          <w:rFonts w:eastAsia="Calibri"/>
          <w:lang w:val="ro-RO"/>
        </w:rPr>
        <w:t xml:space="preserve"> a </w:t>
      </w:r>
      <w:proofErr w:type="spellStart"/>
      <w:r w:rsidRPr="00B01558">
        <w:rPr>
          <w:rFonts w:eastAsia="Calibri"/>
          <w:lang w:val="ro-RO"/>
        </w:rPr>
        <w:t>Agenţiei</w:t>
      </w:r>
      <w:proofErr w:type="spellEnd"/>
      <w:r w:rsidRPr="00B01558">
        <w:rPr>
          <w:rFonts w:eastAsia="Calibri"/>
          <w:lang w:val="ro-RO"/>
        </w:rPr>
        <w:t xml:space="preserve"> </w:t>
      </w:r>
      <w:proofErr w:type="spellStart"/>
      <w:r w:rsidRPr="00B01558">
        <w:rPr>
          <w:rFonts w:eastAsia="Calibri"/>
          <w:lang w:val="ro-RO"/>
        </w:rPr>
        <w:t>Naţionale</w:t>
      </w:r>
      <w:proofErr w:type="spellEnd"/>
      <w:r w:rsidRPr="00B01558">
        <w:rPr>
          <w:rFonts w:eastAsia="Calibri"/>
          <w:lang w:val="ro-RO"/>
        </w:rPr>
        <w:t xml:space="preserve"> de Administrare a Bunurilor Indisponibilizate, a organigramei, a parcului auto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a modului de utilizare a acestuia, precum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pentru completarea Hotărârii Guvernului nr. 652/2009 privind organizarea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</w:t>
      </w:r>
      <w:proofErr w:type="spellStart"/>
      <w:r w:rsidRPr="00B01558">
        <w:rPr>
          <w:rFonts w:eastAsia="Calibri"/>
          <w:lang w:val="ro-RO"/>
        </w:rPr>
        <w:t>funcţionarea</w:t>
      </w:r>
      <w:proofErr w:type="spellEnd"/>
      <w:r w:rsidRPr="00B01558">
        <w:rPr>
          <w:rFonts w:eastAsia="Calibri"/>
          <w:lang w:val="ro-RO"/>
        </w:rPr>
        <w:t xml:space="preserve"> Ministerului </w:t>
      </w:r>
      <w:proofErr w:type="spellStart"/>
      <w:r w:rsidRPr="00B01558">
        <w:rPr>
          <w:rFonts w:eastAsia="Calibri"/>
          <w:lang w:val="ro-RO"/>
        </w:rPr>
        <w:t>Justiţiei</w:t>
      </w:r>
      <w:proofErr w:type="spellEnd"/>
      <w:r w:rsidRPr="00B01558">
        <w:rPr>
          <w:rFonts w:eastAsia="Calibri"/>
          <w:lang w:val="ro-RO"/>
        </w:rPr>
        <w:t>.</w:t>
      </w:r>
    </w:p>
    <w:p w14:paraId="5AFB95E2" w14:textId="55ACB518" w:rsidR="00B01558" w:rsidRPr="00B01558" w:rsidRDefault="00B01558" w:rsidP="00B01558">
      <w:pPr>
        <w:numPr>
          <w:ilvl w:val="0"/>
          <w:numId w:val="5"/>
        </w:numPr>
        <w:spacing w:after="0" w:line="360" w:lineRule="auto"/>
        <w:rPr>
          <w:rFonts w:eastAsia="Calibri"/>
          <w:lang w:val="ro-RO"/>
        </w:rPr>
      </w:pPr>
      <w:r w:rsidRPr="00B01558">
        <w:rPr>
          <w:rFonts w:eastAsia="Calibri"/>
          <w:lang w:val="ro-RO"/>
        </w:rPr>
        <w:t xml:space="preserve">Ordinul ministrului </w:t>
      </w:r>
      <w:proofErr w:type="spellStart"/>
      <w:r w:rsidRPr="00B01558">
        <w:rPr>
          <w:rFonts w:eastAsia="Calibri"/>
          <w:lang w:val="ro-RO"/>
        </w:rPr>
        <w:t>finanţelor</w:t>
      </w:r>
      <w:proofErr w:type="spellEnd"/>
      <w:r w:rsidRPr="00B01558">
        <w:rPr>
          <w:rFonts w:eastAsia="Calibri"/>
          <w:lang w:val="ro-RO"/>
        </w:rPr>
        <w:t xml:space="preserve"> publice nr.1917/2005 pentru aprobarea Normelor metodologice privind organizarea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conducerea </w:t>
      </w:r>
      <w:proofErr w:type="spellStart"/>
      <w:r w:rsidRPr="00B01558">
        <w:rPr>
          <w:rFonts w:eastAsia="Calibri"/>
          <w:lang w:val="ro-RO"/>
        </w:rPr>
        <w:t>contabilităţii</w:t>
      </w:r>
      <w:proofErr w:type="spellEnd"/>
      <w:r w:rsidRPr="00B01558">
        <w:rPr>
          <w:rFonts w:eastAsia="Calibri"/>
          <w:lang w:val="ro-RO"/>
        </w:rPr>
        <w:t xml:space="preserve"> </w:t>
      </w:r>
      <w:proofErr w:type="spellStart"/>
      <w:r w:rsidRPr="00B01558">
        <w:rPr>
          <w:rFonts w:eastAsia="Calibri"/>
          <w:lang w:val="ro-RO"/>
        </w:rPr>
        <w:t>instituţiilor</w:t>
      </w:r>
      <w:proofErr w:type="spellEnd"/>
      <w:r w:rsidRPr="00B01558">
        <w:rPr>
          <w:rFonts w:eastAsia="Calibri"/>
          <w:lang w:val="ro-RO"/>
        </w:rPr>
        <w:t xml:space="preserve"> publice, Planul de conturi pentru </w:t>
      </w:r>
      <w:proofErr w:type="spellStart"/>
      <w:r w:rsidRPr="00B01558">
        <w:rPr>
          <w:rFonts w:eastAsia="Calibri"/>
          <w:lang w:val="ro-RO"/>
        </w:rPr>
        <w:t>instituţiile</w:t>
      </w:r>
      <w:proofErr w:type="spellEnd"/>
      <w:r w:rsidRPr="00B01558">
        <w:rPr>
          <w:rFonts w:eastAsia="Calibri"/>
          <w:lang w:val="ro-RO"/>
        </w:rPr>
        <w:t xml:space="preserve"> publice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</w:t>
      </w:r>
      <w:proofErr w:type="spellStart"/>
      <w:r w:rsidRPr="00B01558">
        <w:rPr>
          <w:rFonts w:eastAsia="Calibri"/>
          <w:lang w:val="ro-RO"/>
        </w:rPr>
        <w:t>instrucţiunile</w:t>
      </w:r>
      <w:proofErr w:type="spellEnd"/>
      <w:r w:rsidRPr="00B01558">
        <w:rPr>
          <w:rFonts w:eastAsia="Calibri"/>
          <w:lang w:val="ro-RO"/>
        </w:rPr>
        <w:t xml:space="preserve"> de aplicare a acestuia, cu modificările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completările ulterioare</w:t>
      </w:r>
      <w:r w:rsidR="001E285E">
        <w:rPr>
          <w:rFonts w:eastAsia="Calibri"/>
          <w:lang w:val="ro-RO"/>
        </w:rPr>
        <w:t>.</w:t>
      </w:r>
    </w:p>
    <w:p w14:paraId="21F08949" w14:textId="4E13113B" w:rsidR="00B01558" w:rsidRPr="00B01558" w:rsidRDefault="00B01558" w:rsidP="00B01558">
      <w:pPr>
        <w:spacing w:after="0" w:line="360" w:lineRule="auto"/>
        <w:ind w:left="0"/>
        <w:rPr>
          <w:rFonts w:eastAsia="Calibri"/>
          <w:b/>
          <w:lang w:val="ro-RO"/>
        </w:rPr>
      </w:pPr>
      <w:r w:rsidRPr="00B01558">
        <w:rPr>
          <w:rFonts w:eastAsia="Calibri"/>
          <w:b/>
          <w:lang w:val="ro-RO"/>
        </w:rPr>
        <w:t>Tematică</w:t>
      </w:r>
      <w:r w:rsidR="00A96A02">
        <w:rPr>
          <w:rFonts w:eastAsia="Calibri"/>
          <w:b/>
          <w:lang w:val="ro-RO"/>
        </w:rPr>
        <w:t xml:space="preserve"> orientativă</w:t>
      </w:r>
      <w:r w:rsidRPr="00B01558">
        <w:rPr>
          <w:rFonts w:eastAsia="Calibri"/>
          <w:b/>
          <w:lang w:val="ro-RO"/>
        </w:rPr>
        <w:t xml:space="preserve">: </w:t>
      </w:r>
    </w:p>
    <w:p w14:paraId="23CF87B8" w14:textId="77777777" w:rsidR="00B01558" w:rsidRPr="00B01558" w:rsidRDefault="00B01558" w:rsidP="00B01558">
      <w:pPr>
        <w:numPr>
          <w:ilvl w:val="0"/>
          <w:numId w:val="6"/>
        </w:numPr>
        <w:spacing w:after="0" w:line="360" w:lineRule="auto"/>
        <w:rPr>
          <w:rFonts w:eastAsia="Calibri"/>
          <w:lang w:val="ro-RO"/>
        </w:rPr>
      </w:pPr>
      <w:r w:rsidRPr="00B01558">
        <w:rPr>
          <w:rFonts w:eastAsia="Calibri"/>
          <w:lang w:val="ro-RO"/>
        </w:rPr>
        <w:t xml:space="preserve">Cadrul legal general privind </w:t>
      </w:r>
      <w:proofErr w:type="spellStart"/>
      <w:r w:rsidRPr="00B01558">
        <w:rPr>
          <w:rFonts w:eastAsia="Calibri"/>
          <w:lang w:val="ro-RO"/>
        </w:rPr>
        <w:t>finanţele</w:t>
      </w:r>
      <w:proofErr w:type="spellEnd"/>
      <w:r w:rsidRPr="00B01558">
        <w:rPr>
          <w:rFonts w:eastAsia="Calibri"/>
          <w:lang w:val="ro-RO"/>
        </w:rPr>
        <w:t xml:space="preserve"> publice: </w:t>
      </w:r>
      <w:proofErr w:type="spellStart"/>
      <w:r w:rsidRPr="00B01558">
        <w:rPr>
          <w:rFonts w:eastAsia="Calibri"/>
          <w:lang w:val="ro-RO"/>
        </w:rPr>
        <w:t>Dispoziţii</w:t>
      </w:r>
      <w:proofErr w:type="spellEnd"/>
      <w:r w:rsidRPr="00B01558">
        <w:rPr>
          <w:rFonts w:eastAsia="Calibri"/>
          <w:lang w:val="ro-RO"/>
        </w:rPr>
        <w:t xml:space="preserve"> generale. Principii si reguli bugetare (Legea nr. 500/2002);</w:t>
      </w:r>
    </w:p>
    <w:p w14:paraId="6B965B48" w14:textId="77777777" w:rsidR="00B01558" w:rsidRPr="00B01558" w:rsidRDefault="00B01558" w:rsidP="00B01558">
      <w:pPr>
        <w:numPr>
          <w:ilvl w:val="0"/>
          <w:numId w:val="6"/>
        </w:numPr>
        <w:spacing w:after="0" w:line="360" w:lineRule="auto"/>
        <w:rPr>
          <w:rFonts w:eastAsia="Calibri"/>
          <w:lang w:val="ro-RO"/>
        </w:rPr>
      </w:pPr>
      <w:r w:rsidRPr="00B01558">
        <w:rPr>
          <w:rFonts w:eastAsia="Calibri"/>
          <w:lang w:val="ro-RO"/>
        </w:rPr>
        <w:t xml:space="preserve">Organizarea si conducerea </w:t>
      </w:r>
      <w:proofErr w:type="spellStart"/>
      <w:r w:rsidRPr="00B01558">
        <w:rPr>
          <w:rFonts w:eastAsia="Calibri"/>
          <w:lang w:val="ro-RO"/>
        </w:rPr>
        <w:t>contabilităţii</w:t>
      </w:r>
      <w:proofErr w:type="spellEnd"/>
      <w:r w:rsidRPr="00B01558">
        <w:rPr>
          <w:rFonts w:eastAsia="Calibri"/>
          <w:lang w:val="ro-RO"/>
        </w:rPr>
        <w:t xml:space="preserve"> (Legea nr. 82/1991);</w:t>
      </w:r>
    </w:p>
    <w:p w14:paraId="0238D744" w14:textId="77777777" w:rsidR="00B01558" w:rsidRPr="00B01558" w:rsidRDefault="00B01558" w:rsidP="00B01558">
      <w:pPr>
        <w:numPr>
          <w:ilvl w:val="0"/>
          <w:numId w:val="6"/>
        </w:numPr>
        <w:spacing w:after="0" w:line="360" w:lineRule="auto"/>
        <w:rPr>
          <w:rFonts w:eastAsia="Calibri"/>
          <w:lang w:val="ro-RO"/>
        </w:rPr>
      </w:pPr>
      <w:r w:rsidRPr="00B01558">
        <w:rPr>
          <w:rFonts w:eastAsia="Calibri"/>
          <w:lang w:val="ro-RO"/>
        </w:rPr>
        <w:t xml:space="preserve">Tipurile de documente financiar-contabile, cerințele de formă obligatorii ale acestora, circuitul documentelor în cadrul entității, registrele contabile obligatorii, termenele legale de păstrare, responsabilitățile persoanelor implicate, precum și modul de corectare a erorilor și evidențierea riscurilor legate de nerespectarea acestor norme (OMFP nr.1917/2005); </w:t>
      </w:r>
    </w:p>
    <w:p w14:paraId="59A6F3CA" w14:textId="77777777" w:rsidR="00B01558" w:rsidRPr="00B01558" w:rsidRDefault="00B01558" w:rsidP="00B01558">
      <w:pPr>
        <w:numPr>
          <w:ilvl w:val="0"/>
          <w:numId w:val="6"/>
        </w:numPr>
        <w:spacing w:after="0" w:line="360" w:lineRule="auto"/>
        <w:rPr>
          <w:rFonts w:eastAsia="Calibri"/>
          <w:lang w:val="ro-RO"/>
        </w:rPr>
      </w:pPr>
      <w:r w:rsidRPr="00B01558">
        <w:rPr>
          <w:rFonts w:eastAsia="Calibri"/>
          <w:lang w:val="ro-RO"/>
        </w:rPr>
        <w:t xml:space="preserve">Organizarea </w:t>
      </w:r>
      <w:proofErr w:type="spellStart"/>
      <w:r w:rsidRPr="00B01558">
        <w:rPr>
          <w:rFonts w:eastAsia="Calibri"/>
          <w:lang w:val="ro-RO"/>
        </w:rPr>
        <w:t>şi</w:t>
      </w:r>
      <w:proofErr w:type="spellEnd"/>
      <w:r w:rsidRPr="00B01558">
        <w:rPr>
          <w:rFonts w:eastAsia="Calibri"/>
          <w:lang w:val="ro-RO"/>
        </w:rPr>
        <w:t xml:space="preserve"> </w:t>
      </w:r>
      <w:proofErr w:type="spellStart"/>
      <w:r w:rsidRPr="00B01558">
        <w:rPr>
          <w:rFonts w:eastAsia="Calibri"/>
          <w:lang w:val="ro-RO"/>
        </w:rPr>
        <w:t>funcţionarea</w:t>
      </w:r>
      <w:proofErr w:type="spellEnd"/>
      <w:r w:rsidRPr="00B01558">
        <w:rPr>
          <w:rFonts w:eastAsia="Calibri"/>
          <w:lang w:val="ro-RO"/>
        </w:rPr>
        <w:t xml:space="preserve"> ANABI. </w:t>
      </w:r>
      <w:proofErr w:type="spellStart"/>
      <w:r w:rsidRPr="00B01558">
        <w:rPr>
          <w:rFonts w:eastAsia="Calibri"/>
          <w:lang w:val="ro-RO"/>
        </w:rPr>
        <w:t>Atribuţiile</w:t>
      </w:r>
      <w:proofErr w:type="spellEnd"/>
      <w:r w:rsidRPr="00B01558">
        <w:rPr>
          <w:rFonts w:eastAsia="Calibri"/>
          <w:lang w:val="ro-RO"/>
        </w:rPr>
        <w:t xml:space="preserve"> ANABI (Legea nr. 318/2015, HG. nr. 358/2016).</w:t>
      </w:r>
    </w:p>
    <w:p w14:paraId="17FC4144" w14:textId="77E67898" w:rsidR="001A626C" w:rsidRDefault="00A86FE9" w:rsidP="00A86FE9">
      <w:pPr>
        <w:ind w:left="-284"/>
      </w:pPr>
      <w:r>
        <w:lastRenderedPageBreak/>
        <w:t xml:space="preserve">  </w:t>
      </w:r>
      <w:r w:rsidR="001A626C">
        <w:t xml:space="preserve">NOTĂ: </w:t>
      </w:r>
    </w:p>
    <w:p w14:paraId="43607FC1" w14:textId="1C72D5C7" w:rsidR="001A626C" w:rsidRPr="00A86FE9" w:rsidRDefault="001A626C" w:rsidP="00A86FE9">
      <w:pPr>
        <w:ind w:left="-142"/>
        <w:rPr>
          <w:lang w:val="ro-RO"/>
        </w:rPr>
      </w:pPr>
      <w:r w:rsidRPr="00A86FE9">
        <w:rPr>
          <w:lang w:val="ro-RO"/>
        </w:rPr>
        <w:t xml:space="preserve">În vederea pregătirii, </w:t>
      </w:r>
      <w:r w:rsidR="00A86FE9" w:rsidRPr="00A86FE9">
        <w:rPr>
          <w:lang w:val="ro-RO"/>
        </w:rPr>
        <w:t>candidații</w:t>
      </w:r>
      <w:r w:rsidRPr="00A86FE9">
        <w:rPr>
          <w:lang w:val="ro-RO"/>
        </w:rPr>
        <w:t xml:space="preserve"> vor consulta bibliografia indicată, în forma actualizată, în vigoare la data </w:t>
      </w:r>
      <w:r w:rsidR="00A86FE9" w:rsidRPr="00A86FE9">
        <w:rPr>
          <w:lang w:val="ro-RO"/>
        </w:rPr>
        <w:t>publicării</w:t>
      </w:r>
      <w:r w:rsidRPr="00A86FE9">
        <w:rPr>
          <w:lang w:val="ro-RO"/>
        </w:rPr>
        <w:t xml:space="preserve"> </w:t>
      </w:r>
      <w:r w:rsidR="00A86FE9" w:rsidRPr="00A86FE9">
        <w:rPr>
          <w:lang w:val="ro-RO"/>
        </w:rPr>
        <w:t>anunțului</w:t>
      </w:r>
      <w:r w:rsidRPr="00A86FE9">
        <w:rPr>
          <w:lang w:val="ro-RO"/>
        </w:rPr>
        <w:t xml:space="preserve">. Actele normative </w:t>
      </w:r>
      <w:r w:rsidR="00A86FE9" w:rsidRPr="00A86FE9">
        <w:rPr>
          <w:lang w:val="ro-RO"/>
        </w:rPr>
        <w:t>menționate</w:t>
      </w:r>
      <w:r w:rsidRPr="00A86FE9">
        <w:rPr>
          <w:lang w:val="ro-RO"/>
        </w:rPr>
        <w:t xml:space="preserve"> pentru care nu sunt specificate titluri sau capitole vor fi studiate în întregime.</w:t>
      </w:r>
    </w:p>
    <w:p w14:paraId="6811F5D6" w14:textId="77777777" w:rsidR="001A626C" w:rsidRDefault="001A626C" w:rsidP="001A626C">
      <w:pPr>
        <w:ind w:left="-1701"/>
      </w:pPr>
    </w:p>
    <w:p w14:paraId="74E36D0A" w14:textId="77777777" w:rsidR="00B01558" w:rsidRPr="00B01558" w:rsidRDefault="00B01558" w:rsidP="00B01558">
      <w:pPr>
        <w:ind w:left="-1701"/>
      </w:pPr>
    </w:p>
    <w:p w14:paraId="34713AD1" w14:textId="2446672F" w:rsidR="00A13B72" w:rsidRDefault="008D0A3C" w:rsidP="00B01558">
      <w:pPr>
        <w:spacing w:after="0"/>
        <w:ind w:left="0"/>
      </w:pPr>
      <w:bookmarkStart w:id="0" w:name="_GoBack"/>
      <w:bookmarkEnd w:id="0"/>
      <w:r>
        <w:tab/>
      </w:r>
      <w:r>
        <w:tab/>
      </w:r>
      <w:r>
        <w:tab/>
      </w:r>
    </w:p>
    <w:p w14:paraId="76EA33A5" w14:textId="77777777" w:rsidR="00A13B72" w:rsidRDefault="00A13B72" w:rsidP="003D6BD7">
      <w:pPr>
        <w:ind w:left="-1701"/>
      </w:pPr>
    </w:p>
    <w:sectPr w:rsidR="00A13B72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85136" w14:textId="77777777" w:rsidR="00973C48" w:rsidRDefault="00973C48" w:rsidP="00CD5B3B">
      <w:r>
        <w:separator/>
      </w:r>
    </w:p>
  </w:endnote>
  <w:endnote w:type="continuationSeparator" w:id="0">
    <w:p w14:paraId="686A4A51" w14:textId="77777777" w:rsidR="00973C48" w:rsidRDefault="00973C48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1A2FBB" w:rsidRDefault="001A2FBB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1A2FBB" w:rsidRPr="00361FB4" w14:paraId="61A65713" w14:textId="77777777" w:rsidTr="009B5CC3">
      <w:tc>
        <w:tcPr>
          <w:tcW w:w="1566" w:type="dxa"/>
          <w:shd w:val="clear" w:color="auto" w:fill="auto"/>
        </w:tcPr>
        <w:p w14:paraId="0BA25994" w14:textId="6ACDAAD5" w:rsidR="001A2FBB" w:rsidRPr="00036CF6" w:rsidRDefault="001A2FBB" w:rsidP="009B5CC3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1A2FBB" w:rsidRDefault="001A2FBB" w:rsidP="009B5CC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1A2FBB" w:rsidRPr="00A15F97" w:rsidRDefault="001A2FBB" w:rsidP="009B5CC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1A2FBB" w:rsidRDefault="001A2FBB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1A2FBB" w:rsidRPr="00A15F97" w:rsidRDefault="001A2FBB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1A2FBB" w:rsidRPr="00036CF6" w:rsidRDefault="00973C48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1A2FBB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183C098B" w:rsidR="001A2FBB" w:rsidRPr="00763EB6" w:rsidRDefault="001A2FBB" w:rsidP="009B5CC3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973C48">
            <w:fldChar w:fldCharType="begin"/>
          </w:r>
          <w:r w:rsidR="00973C48">
            <w:instrText xml:space="preserve"> SECTIONPAGES   \* MERGEFORMAT </w:instrText>
          </w:r>
          <w:r w:rsidR="00973C48">
            <w:fldChar w:fldCharType="separate"/>
          </w:r>
          <w:r w:rsidR="008745FC" w:rsidRPr="008745FC">
            <w:rPr>
              <w:noProof/>
              <w:sz w:val="14"/>
              <w:szCs w:val="14"/>
              <w:lang w:val="es-ES"/>
            </w:rPr>
            <w:t>2</w:t>
          </w:r>
          <w:r w:rsidR="00973C48">
            <w:rPr>
              <w:noProof/>
              <w:sz w:val="14"/>
              <w:szCs w:val="14"/>
              <w:lang w:val="es-ES"/>
            </w:rPr>
            <w:fldChar w:fldCharType="end"/>
          </w:r>
        </w:p>
        <w:p w14:paraId="63377592" w14:textId="26B9BCE2" w:rsidR="001A2FBB" w:rsidRPr="00036CF6" w:rsidRDefault="001A2FBB" w:rsidP="009B5CC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1A2FBB" w:rsidRPr="00A13B72" w:rsidRDefault="001A2FBB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1A2FBB" w:rsidRDefault="001A2FBB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1A2FBB" w:rsidRPr="00361FB4" w14:paraId="60456A1C" w14:textId="77777777" w:rsidTr="009B5CC3">
      <w:tc>
        <w:tcPr>
          <w:tcW w:w="1566" w:type="dxa"/>
          <w:shd w:val="clear" w:color="auto" w:fill="auto"/>
        </w:tcPr>
        <w:p w14:paraId="3407294A" w14:textId="76626A8F" w:rsidR="001A2FBB" w:rsidRPr="00036CF6" w:rsidRDefault="001A2FBB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1A2FBB" w:rsidRDefault="001A2FBB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1A2FBB" w:rsidRPr="00A15F97" w:rsidRDefault="001A2FBB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1A2FBB" w:rsidRDefault="001A2FBB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1A2FBB" w:rsidRPr="00A15F97" w:rsidRDefault="001A2FBB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1A2FBB" w:rsidRPr="00036CF6" w:rsidRDefault="00973C4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1A2FBB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73DF9817" w:rsidR="001A2FBB" w:rsidRPr="00763EB6" w:rsidRDefault="001A2FBB" w:rsidP="009B5CC3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973C48">
            <w:fldChar w:fldCharType="begin"/>
          </w:r>
          <w:r w:rsidR="00973C48">
            <w:instrText xml:space="preserve"> SECTIONPAGES   \* MERGEFORMAT </w:instrText>
          </w:r>
          <w:r w:rsidR="00973C48">
            <w:fldChar w:fldCharType="separate"/>
          </w:r>
          <w:r w:rsidR="008745FC" w:rsidRPr="008745FC">
            <w:rPr>
              <w:noProof/>
              <w:sz w:val="14"/>
              <w:szCs w:val="14"/>
              <w:lang w:val="es-ES"/>
            </w:rPr>
            <w:t>2</w:t>
          </w:r>
          <w:r w:rsidR="00973C48">
            <w:rPr>
              <w:noProof/>
              <w:sz w:val="14"/>
              <w:szCs w:val="14"/>
              <w:lang w:val="es-ES"/>
            </w:rPr>
            <w:fldChar w:fldCharType="end"/>
          </w:r>
        </w:p>
        <w:p w14:paraId="1BF9FC01" w14:textId="10D91DDD" w:rsidR="001A2FBB" w:rsidRPr="00036CF6" w:rsidRDefault="001A2FBB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1A2FBB" w:rsidRPr="003D6BD7" w:rsidRDefault="001A2FBB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2E542" w14:textId="77777777" w:rsidR="00973C48" w:rsidRDefault="00973C48" w:rsidP="00AE0541">
      <w:pPr>
        <w:spacing w:after="0"/>
        <w:ind w:left="0"/>
      </w:pPr>
      <w:r>
        <w:separator/>
      </w:r>
    </w:p>
  </w:footnote>
  <w:footnote w:type="continuationSeparator" w:id="0">
    <w:p w14:paraId="4DAC3936" w14:textId="77777777" w:rsidR="00973C48" w:rsidRDefault="00973C48" w:rsidP="00AE0541">
      <w:pPr>
        <w:ind w:left="0"/>
      </w:pPr>
      <w:r>
        <w:continuationSeparator/>
      </w:r>
    </w:p>
  </w:footnote>
  <w:footnote w:type="continuationNotice" w:id="1">
    <w:p w14:paraId="34E21E4B" w14:textId="77777777" w:rsidR="00973C48" w:rsidRDefault="00973C48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1A2FBB" w:rsidRPr="00CD5B3B" w:rsidRDefault="001A2FBB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1A2FBB" w:rsidRPr="00A413D4" w:rsidRDefault="001A2FBB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97446"/>
    <w:multiLevelType w:val="hybridMultilevel"/>
    <w:tmpl w:val="BFFE1622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1" w15:restartNumberingAfterBreak="0">
    <w:nsid w:val="23913863"/>
    <w:multiLevelType w:val="hybridMultilevel"/>
    <w:tmpl w:val="D0DE7DC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D1997"/>
    <w:multiLevelType w:val="hybridMultilevel"/>
    <w:tmpl w:val="0E32F3E4"/>
    <w:lvl w:ilvl="0" w:tplc="04090001">
      <w:start w:val="1"/>
      <w:numFmt w:val="bullet"/>
      <w:lvlText w:val=""/>
      <w:lvlJc w:val="left"/>
      <w:pPr>
        <w:ind w:left="-9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</w:abstractNum>
  <w:abstractNum w:abstractNumId="3" w15:restartNumberingAfterBreak="0">
    <w:nsid w:val="496F7D2C"/>
    <w:multiLevelType w:val="hybridMultilevel"/>
    <w:tmpl w:val="9516E37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B16442"/>
    <w:multiLevelType w:val="hybridMultilevel"/>
    <w:tmpl w:val="251277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28797A"/>
    <w:multiLevelType w:val="hybridMultilevel"/>
    <w:tmpl w:val="3EFE2A1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4CAB"/>
    <w:rsid w:val="00036CF6"/>
    <w:rsid w:val="00041AC2"/>
    <w:rsid w:val="00045C52"/>
    <w:rsid w:val="000530A3"/>
    <w:rsid w:val="00064C93"/>
    <w:rsid w:val="00096D68"/>
    <w:rsid w:val="000A0011"/>
    <w:rsid w:val="000B3407"/>
    <w:rsid w:val="000C29D4"/>
    <w:rsid w:val="000C6CEC"/>
    <w:rsid w:val="000C7C70"/>
    <w:rsid w:val="000F52D3"/>
    <w:rsid w:val="00100F36"/>
    <w:rsid w:val="00102D15"/>
    <w:rsid w:val="001223F2"/>
    <w:rsid w:val="00126AD1"/>
    <w:rsid w:val="001370A1"/>
    <w:rsid w:val="00146FF0"/>
    <w:rsid w:val="00153AE5"/>
    <w:rsid w:val="00157BC6"/>
    <w:rsid w:val="00161297"/>
    <w:rsid w:val="00166AFF"/>
    <w:rsid w:val="001752FB"/>
    <w:rsid w:val="0019195F"/>
    <w:rsid w:val="0019637D"/>
    <w:rsid w:val="0019739D"/>
    <w:rsid w:val="001A2FBB"/>
    <w:rsid w:val="001A626C"/>
    <w:rsid w:val="001C0263"/>
    <w:rsid w:val="001C524C"/>
    <w:rsid w:val="001C6835"/>
    <w:rsid w:val="001D1DBF"/>
    <w:rsid w:val="001D4CFD"/>
    <w:rsid w:val="001E285E"/>
    <w:rsid w:val="001E4DBA"/>
    <w:rsid w:val="002059EF"/>
    <w:rsid w:val="00210BB5"/>
    <w:rsid w:val="00211EB4"/>
    <w:rsid w:val="00212A34"/>
    <w:rsid w:val="00221732"/>
    <w:rsid w:val="0022576C"/>
    <w:rsid w:val="00226550"/>
    <w:rsid w:val="00231F92"/>
    <w:rsid w:val="0023249B"/>
    <w:rsid w:val="0023635A"/>
    <w:rsid w:val="00274FDD"/>
    <w:rsid w:val="00284604"/>
    <w:rsid w:val="00290F3D"/>
    <w:rsid w:val="002A5742"/>
    <w:rsid w:val="002A6406"/>
    <w:rsid w:val="002B0453"/>
    <w:rsid w:val="002B2D08"/>
    <w:rsid w:val="002C1E8C"/>
    <w:rsid w:val="002C25EF"/>
    <w:rsid w:val="002C5E09"/>
    <w:rsid w:val="002C6C1D"/>
    <w:rsid w:val="002E1D10"/>
    <w:rsid w:val="002F78BF"/>
    <w:rsid w:val="003003B2"/>
    <w:rsid w:val="00305523"/>
    <w:rsid w:val="00312E32"/>
    <w:rsid w:val="003224E4"/>
    <w:rsid w:val="0032422C"/>
    <w:rsid w:val="00325726"/>
    <w:rsid w:val="003453FD"/>
    <w:rsid w:val="00345CCE"/>
    <w:rsid w:val="00386363"/>
    <w:rsid w:val="00391577"/>
    <w:rsid w:val="0039607D"/>
    <w:rsid w:val="003A1CDD"/>
    <w:rsid w:val="003C5AB1"/>
    <w:rsid w:val="003D6BD7"/>
    <w:rsid w:val="003E112B"/>
    <w:rsid w:val="003F4174"/>
    <w:rsid w:val="003F4DE2"/>
    <w:rsid w:val="00404422"/>
    <w:rsid w:val="00404D15"/>
    <w:rsid w:val="00424ABE"/>
    <w:rsid w:val="00430135"/>
    <w:rsid w:val="00432328"/>
    <w:rsid w:val="00435A22"/>
    <w:rsid w:val="00440C43"/>
    <w:rsid w:val="00445A1F"/>
    <w:rsid w:val="0045723F"/>
    <w:rsid w:val="004619B5"/>
    <w:rsid w:val="00462299"/>
    <w:rsid w:val="004624BF"/>
    <w:rsid w:val="00463865"/>
    <w:rsid w:val="00474F80"/>
    <w:rsid w:val="00493AD5"/>
    <w:rsid w:val="004C700E"/>
    <w:rsid w:val="004F094D"/>
    <w:rsid w:val="005000CD"/>
    <w:rsid w:val="00510D51"/>
    <w:rsid w:val="00524DCF"/>
    <w:rsid w:val="00532520"/>
    <w:rsid w:val="00533CE7"/>
    <w:rsid w:val="00534D3E"/>
    <w:rsid w:val="00540B6D"/>
    <w:rsid w:val="00543045"/>
    <w:rsid w:val="00543E9C"/>
    <w:rsid w:val="005552C7"/>
    <w:rsid w:val="00563B47"/>
    <w:rsid w:val="00567900"/>
    <w:rsid w:val="00574051"/>
    <w:rsid w:val="00582C2F"/>
    <w:rsid w:val="0058498E"/>
    <w:rsid w:val="0058764F"/>
    <w:rsid w:val="005B4C0B"/>
    <w:rsid w:val="005D6892"/>
    <w:rsid w:val="005D76EE"/>
    <w:rsid w:val="005E3620"/>
    <w:rsid w:val="005E6FFA"/>
    <w:rsid w:val="00604DD4"/>
    <w:rsid w:val="00627BDB"/>
    <w:rsid w:val="00661B7A"/>
    <w:rsid w:val="00670A06"/>
    <w:rsid w:val="00671385"/>
    <w:rsid w:val="00671FA5"/>
    <w:rsid w:val="006751B6"/>
    <w:rsid w:val="00677FEB"/>
    <w:rsid w:val="00693D28"/>
    <w:rsid w:val="006A018E"/>
    <w:rsid w:val="006A263E"/>
    <w:rsid w:val="006A4DA2"/>
    <w:rsid w:val="006B4347"/>
    <w:rsid w:val="006B4539"/>
    <w:rsid w:val="006B528B"/>
    <w:rsid w:val="006E1065"/>
    <w:rsid w:val="00703F20"/>
    <w:rsid w:val="007121B8"/>
    <w:rsid w:val="00722BEC"/>
    <w:rsid w:val="00725F2C"/>
    <w:rsid w:val="00743D2D"/>
    <w:rsid w:val="00766223"/>
    <w:rsid w:val="00766400"/>
    <w:rsid w:val="00766E0E"/>
    <w:rsid w:val="007735EF"/>
    <w:rsid w:val="00781E9B"/>
    <w:rsid w:val="00783581"/>
    <w:rsid w:val="007A037C"/>
    <w:rsid w:val="007A57A0"/>
    <w:rsid w:val="007B171C"/>
    <w:rsid w:val="007B5B2A"/>
    <w:rsid w:val="007E254A"/>
    <w:rsid w:val="007E2583"/>
    <w:rsid w:val="007E61E1"/>
    <w:rsid w:val="007F0510"/>
    <w:rsid w:val="007F3694"/>
    <w:rsid w:val="008231E2"/>
    <w:rsid w:val="00827AB6"/>
    <w:rsid w:val="008322C1"/>
    <w:rsid w:val="00840F14"/>
    <w:rsid w:val="00850A74"/>
    <w:rsid w:val="008572C3"/>
    <w:rsid w:val="00870F26"/>
    <w:rsid w:val="00871DA8"/>
    <w:rsid w:val="008745FC"/>
    <w:rsid w:val="008758AC"/>
    <w:rsid w:val="00891393"/>
    <w:rsid w:val="008921C9"/>
    <w:rsid w:val="008A275F"/>
    <w:rsid w:val="008A2AC0"/>
    <w:rsid w:val="008A4458"/>
    <w:rsid w:val="008A5B57"/>
    <w:rsid w:val="008B63B2"/>
    <w:rsid w:val="008D0A3C"/>
    <w:rsid w:val="008E12E2"/>
    <w:rsid w:val="008E49D7"/>
    <w:rsid w:val="008F7828"/>
    <w:rsid w:val="00915096"/>
    <w:rsid w:val="009221AD"/>
    <w:rsid w:val="00935789"/>
    <w:rsid w:val="00935D33"/>
    <w:rsid w:val="0094530E"/>
    <w:rsid w:val="00957CA5"/>
    <w:rsid w:val="0096593F"/>
    <w:rsid w:val="00973C48"/>
    <w:rsid w:val="00986C16"/>
    <w:rsid w:val="00992733"/>
    <w:rsid w:val="00992A9A"/>
    <w:rsid w:val="009A4DEB"/>
    <w:rsid w:val="009A652B"/>
    <w:rsid w:val="009B4F4C"/>
    <w:rsid w:val="009B5CC3"/>
    <w:rsid w:val="009B79E1"/>
    <w:rsid w:val="009B7B45"/>
    <w:rsid w:val="009C0183"/>
    <w:rsid w:val="009E2325"/>
    <w:rsid w:val="009E7609"/>
    <w:rsid w:val="00A018D8"/>
    <w:rsid w:val="00A04970"/>
    <w:rsid w:val="00A11B7A"/>
    <w:rsid w:val="00A13890"/>
    <w:rsid w:val="00A13B72"/>
    <w:rsid w:val="00A21CB8"/>
    <w:rsid w:val="00A223E9"/>
    <w:rsid w:val="00A31FA7"/>
    <w:rsid w:val="00A33ACE"/>
    <w:rsid w:val="00A413D4"/>
    <w:rsid w:val="00A5589B"/>
    <w:rsid w:val="00A55924"/>
    <w:rsid w:val="00A733EC"/>
    <w:rsid w:val="00A7669D"/>
    <w:rsid w:val="00A76F3A"/>
    <w:rsid w:val="00A81A98"/>
    <w:rsid w:val="00A86058"/>
    <w:rsid w:val="00A86F77"/>
    <w:rsid w:val="00A86FE9"/>
    <w:rsid w:val="00A91D5E"/>
    <w:rsid w:val="00A96A02"/>
    <w:rsid w:val="00A970EA"/>
    <w:rsid w:val="00AA700F"/>
    <w:rsid w:val="00AB27A1"/>
    <w:rsid w:val="00AC3A35"/>
    <w:rsid w:val="00AE0541"/>
    <w:rsid w:val="00AE26B4"/>
    <w:rsid w:val="00AF195D"/>
    <w:rsid w:val="00AF1FCA"/>
    <w:rsid w:val="00B01558"/>
    <w:rsid w:val="00B13BB4"/>
    <w:rsid w:val="00B15983"/>
    <w:rsid w:val="00B20145"/>
    <w:rsid w:val="00B262FF"/>
    <w:rsid w:val="00B31E1A"/>
    <w:rsid w:val="00B41CEA"/>
    <w:rsid w:val="00B471AB"/>
    <w:rsid w:val="00B52758"/>
    <w:rsid w:val="00B546BC"/>
    <w:rsid w:val="00B57F78"/>
    <w:rsid w:val="00BA0F3F"/>
    <w:rsid w:val="00BA676F"/>
    <w:rsid w:val="00BB01F1"/>
    <w:rsid w:val="00BC7BCF"/>
    <w:rsid w:val="00BD5948"/>
    <w:rsid w:val="00BD5FE2"/>
    <w:rsid w:val="00BD6CB6"/>
    <w:rsid w:val="00C01AB9"/>
    <w:rsid w:val="00C05271"/>
    <w:rsid w:val="00C05F49"/>
    <w:rsid w:val="00C1009B"/>
    <w:rsid w:val="00C100D6"/>
    <w:rsid w:val="00C13BD6"/>
    <w:rsid w:val="00C20EF1"/>
    <w:rsid w:val="00C23F48"/>
    <w:rsid w:val="00C40CAE"/>
    <w:rsid w:val="00C54591"/>
    <w:rsid w:val="00C76241"/>
    <w:rsid w:val="00C858FB"/>
    <w:rsid w:val="00C91971"/>
    <w:rsid w:val="00C95E1A"/>
    <w:rsid w:val="00CA37EF"/>
    <w:rsid w:val="00CA5D56"/>
    <w:rsid w:val="00CA71D7"/>
    <w:rsid w:val="00CB5F24"/>
    <w:rsid w:val="00CC11C5"/>
    <w:rsid w:val="00CC1C36"/>
    <w:rsid w:val="00CD0C6C"/>
    <w:rsid w:val="00CD0F06"/>
    <w:rsid w:val="00CD5B3B"/>
    <w:rsid w:val="00CD65D0"/>
    <w:rsid w:val="00CF6E35"/>
    <w:rsid w:val="00CF7326"/>
    <w:rsid w:val="00D02318"/>
    <w:rsid w:val="00D06E9C"/>
    <w:rsid w:val="00D12625"/>
    <w:rsid w:val="00D31B4D"/>
    <w:rsid w:val="00D3636F"/>
    <w:rsid w:val="00D37F66"/>
    <w:rsid w:val="00D62E56"/>
    <w:rsid w:val="00D66133"/>
    <w:rsid w:val="00D66333"/>
    <w:rsid w:val="00D7277A"/>
    <w:rsid w:val="00D866BC"/>
    <w:rsid w:val="00D86F1D"/>
    <w:rsid w:val="00D911CF"/>
    <w:rsid w:val="00DB1F14"/>
    <w:rsid w:val="00DB25D4"/>
    <w:rsid w:val="00DB6BE9"/>
    <w:rsid w:val="00DC07DE"/>
    <w:rsid w:val="00DC13E8"/>
    <w:rsid w:val="00DC7287"/>
    <w:rsid w:val="00DD4386"/>
    <w:rsid w:val="00DD7B1D"/>
    <w:rsid w:val="00DE3285"/>
    <w:rsid w:val="00DE6921"/>
    <w:rsid w:val="00DF3407"/>
    <w:rsid w:val="00E02AD1"/>
    <w:rsid w:val="00E077D0"/>
    <w:rsid w:val="00E15036"/>
    <w:rsid w:val="00E205CE"/>
    <w:rsid w:val="00E43343"/>
    <w:rsid w:val="00E562FC"/>
    <w:rsid w:val="00E64EC6"/>
    <w:rsid w:val="00E71E2E"/>
    <w:rsid w:val="00E80CE4"/>
    <w:rsid w:val="00E80D5E"/>
    <w:rsid w:val="00E9099A"/>
    <w:rsid w:val="00E91440"/>
    <w:rsid w:val="00EA0F6C"/>
    <w:rsid w:val="00EB7940"/>
    <w:rsid w:val="00EC55A5"/>
    <w:rsid w:val="00ED56C3"/>
    <w:rsid w:val="00ED640B"/>
    <w:rsid w:val="00EE32F2"/>
    <w:rsid w:val="00EE40B2"/>
    <w:rsid w:val="00EF442E"/>
    <w:rsid w:val="00F0015D"/>
    <w:rsid w:val="00F023E0"/>
    <w:rsid w:val="00F070CB"/>
    <w:rsid w:val="00F13165"/>
    <w:rsid w:val="00F21FA6"/>
    <w:rsid w:val="00F325CB"/>
    <w:rsid w:val="00F47C8C"/>
    <w:rsid w:val="00F56471"/>
    <w:rsid w:val="00F67D20"/>
    <w:rsid w:val="00F77993"/>
    <w:rsid w:val="00F92422"/>
    <w:rsid w:val="00FA129A"/>
    <w:rsid w:val="00FA1B6A"/>
    <w:rsid w:val="00FA6BCA"/>
    <w:rsid w:val="00FB6D27"/>
    <w:rsid w:val="00FB7612"/>
    <w:rsid w:val="00FC22D0"/>
    <w:rsid w:val="00FC4284"/>
    <w:rsid w:val="00FC53A9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6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CDDC2-2F7F-4CA8-8095-5E0B36FA6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8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2053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Anca Colfescu</cp:lastModifiedBy>
  <cp:revision>13</cp:revision>
  <cp:lastPrinted>2025-08-20T07:04:00Z</cp:lastPrinted>
  <dcterms:created xsi:type="dcterms:W3CDTF">2025-08-18T08:15:00Z</dcterms:created>
  <dcterms:modified xsi:type="dcterms:W3CDTF">2025-08-21T09:18:00Z</dcterms:modified>
</cp:coreProperties>
</file>