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05F14CA8" w:rsidR="006F37F9" w:rsidRDefault="000A4817" w:rsidP="005152D6">
      <w:pPr>
        <w:jc w:val="right"/>
        <w:rPr>
          <w:lang w:val="ro-RO"/>
        </w:rPr>
      </w:pPr>
      <w:r w:rsidRPr="005239CB">
        <w:rPr>
          <w:lang w:val="ro-RO"/>
        </w:rPr>
        <w:t xml:space="preserve">   </w:t>
      </w:r>
      <w:r w:rsidR="005152D6" w:rsidRPr="00DF2C3C">
        <w:rPr>
          <w:lang w:val="ro-RO"/>
        </w:rPr>
        <w:t xml:space="preserve">Nr. </w:t>
      </w:r>
      <w:r w:rsidR="0032379A">
        <w:rPr>
          <w:lang w:val="ro-RO"/>
        </w:rPr>
        <w:t>99</w:t>
      </w:r>
      <w:r w:rsidR="005152D6" w:rsidRPr="00DF2C3C">
        <w:rPr>
          <w:lang w:val="ro-RO"/>
        </w:rPr>
        <w:t>/1428/2022/</w:t>
      </w:r>
      <w:r w:rsidR="008C4D7E">
        <w:rPr>
          <w:lang w:val="ro-RO"/>
        </w:rPr>
        <w:t>1</w:t>
      </w:r>
      <w:r w:rsidR="00DE2A29">
        <w:rPr>
          <w:lang w:val="ro-RO"/>
        </w:rPr>
        <w:t>3</w:t>
      </w:r>
      <w:r w:rsidR="005152D6" w:rsidRPr="00DF2C3C">
        <w:rPr>
          <w:lang w:val="ro-RO"/>
        </w:rPr>
        <w:t>.09.2022</w:t>
      </w:r>
    </w:p>
    <w:p w14:paraId="7AC38DBE" w14:textId="77777777" w:rsidR="005152D6" w:rsidRPr="005239CB" w:rsidRDefault="005152D6" w:rsidP="005152D6">
      <w:pPr>
        <w:jc w:val="right"/>
        <w:rPr>
          <w:lang w:val="ro-RO"/>
        </w:rPr>
      </w:pPr>
    </w:p>
    <w:p w14:paraId="3822037C" w14:textId="55F4AAE9" w:rsidR="000D41E7" w:rsidRPr="009A7EA3" w:rsidRDefault="000D41E7" w:rsidP="005239CB">
      <w:pPr>
        <w:ind w:left="-284"/>
        <w:rPr>
          <w:rFonts w:cs="Arial"/>
          <w:b/>
          <w:lang w:val="ro-RO"/>
        </w:rPr>
      </w:pPr>
      <w:r w:rsidRPr="009A7EA3">
        <w:rPr>
          <w:rFonts w:cs="Arial"/>
          <w:b/>
          <w:lang w:val="ro-RO"/>
        </w:rPr>
        <w:t>Rezultatul</w:t>
      </w:r>
      <w:r w:rsidRPr="009A7EA3">
        <w:rPr>
          <w:b/>
          <w:lang w:val="ro-RO"/>
        </w:rPr>
        <w:t xml:space="preserve"> </w:t>
      </w:r>
      <w:r w:rsidR="005152D6">
        <w:rPr>
          <w:b/>
          <w:lang w:val="ro-RO"/>
        </w:rPr>
        <w:t xml:space="preserve">etapei </w:t>
      </w:r>
      <w:r w:rsidR="00DE2A29" w:rsidRPr="00DE2A29">
        <w:rPr>
          <w:rFonts w:cs="Arial"/>
          <w:b/>
          <w:lang w:val="ro-RO"/>
        </w:rPr>
        <w:t xml:space="preserve">evaluare și selecție a experților </w:t>
      </w:r>
      <w:r w:rsidR="00017EBF" w:rsidRPr="009A7EA3">
        <w:rPr>
          <w:rFonts w:cs="Arial"/>
          <w:b/>
          <w:lang w:val="ro-RO"/>
        </w:rPr>
        <w:t xml:space="preserve">pentru două poziții de expert formator pentru realizarea Activității 5 – Cursuri de instruire specializate pe tema investigațiilor financiare - proiect WESTEROS 2 – ISFP-2019-AG-THB-101022025 „Continuarea consolidării capacității de combatere a traficului de persoane cu accent pe prevenire, cooperare şi recuperarea produselor infracţiunii”, termen limită de depunere a candidaturii 9 </w:t>
      </w:r>
      <w:r w:rsidR="00D15576">
        <w:rPr>
          <w:rFonts w:cs="Arial"/>
          <w:b/>
          <w:lang w:val="ro-RO"/>
        </w:rPr>
        <w:t>s</w:t>
      </w:r>
      <w:r w:rsidR="00017EBF" w:rsidRPr="009A7EA3">
        <w:rPr>
          <w:rFonts w:cs="Arial"/>
          <w:b/>
          <w:lang w:val="ro-RO"/>
        </w:rPr>
        <w:t>eptembrie 2022</w:t>
      </w:r>
      <w:r w:rsidR="009A7EA3" w:rsidRPr="009A7EA3">
        <w:rPr>
          <w:b/>
          <w:lang w:val="ro-RO"/>
        </w:rPr>
        <w:t>:</w:t>
      </w:r>
      <w:r w:rsidR="00DE2A29">
        <w:rPr>
          <w:b/>
          <w:lang w:val="ro-RO"/>
        </w:rPr>
        <w:t xml:space="preserve"> </w:t>
      </w:r>
    </w:p>
    <w:tbl>
      <w:tblPr>
        <w:tblpPr w:leftFromText="180" w:rightFromText="180" w:vertAnchor="text" w:horzAnchor="page" w:tblpX="1936" w:tblpY="25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722"/>
        <w:gridCol w:w="1665"/>
        <w:gridCol w:w="2446"/>
      </w:tblGrid>
      <w:tr w:rsidR="00BB6908" w:rsidRPr="005239CB" w14:paraId="42907390" w14:textId="1E8D42B6" w:rsidTr="0080314F">
        <w:trPr>
          <w:trHeight w:val="69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72D" w14:textId="0E3B1DB0" w:rsidR="00BB6908" w:rsidRPr="005239CB" w:rsidRDefault="00BB6908" w:rsidP="006D7716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Nr.</w:t>
            </w:r>
            <w:r>
              <w:rPr>
                <w:rFonts w:eastAsia="Times New Roman" w:cs="Arial"/>
                <w:b/>
                <w:iCs/>
                <w:lang w:val="ro-RO" w:eastAsia="ro-RO"/>
              </w:rPr>
              <w:t xml:space="preserve"> </w:t>
            </w: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crt.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044" w14:textId="6D1B1132" w:rsidR="00BB6908" w:rsidRPr="005239CB" w:rsidRDefault="00BB6908" w:rsidP="00544883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 xml:space="preserve">Candidatul care a depus </w:t>
            </w:r>
            <w:r>
              <w:rPr>
                <w:rFonts w:eastAsia="Times New Roman" w:cs="Arial"/>
                <w:b/>
                <w:iCs/>
                <w:lang w:val="ro-RO" w:eastAsia="ro-RO"/>
              </w:rPr>
              <w:t>dosarul de înscriere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2D73C8C" w:rsidR="00BB6908" w:rsidRPr="005239CB" w:rsidRDefault="00A14D74" w:rsidP="006D7716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Cs/>
                <w:lang w:val="ro-RO" w:eastAsia="ro-RO"/>
              </w:rPr>
              <w:t>Punctaj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008" w14:textId="1F9CCD6F" w:rsidR="00BB6908" w:rsidRPr="005239CB" w:rsidRDefault="00A14D74" w:rsidP="006D7716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Rezultat</w:t>
            </w:r>
            <w:r>
              <w:rPr>
                <w:rFonts w:eastAsia="Times New Roman" w:cs="Arial"/>
                <w:b/>
                <w:iCs/>
                <w:lang w:val="ro-RO" w:eastAsia="ro-RO"/>
              </w:rPr>
              <w:t xml:space="preserve"> procedură selecție</w:t>
            </w:r>
          </w:p>
        </w:tc>
      </w:tr>
      <w:tr w:rsidR="00BB6908" w:rsidRPr="005239CB" w14:paraId="27A4A55A" w14:textId="6E1F0A6C" w:rsidTr="0080314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142" w14:textId="77777777" w:rsidR="00BB6908" w:rsidRPr="005239CB" w:rsidRDefault="00BB6908" w:rsidP="003335A6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7191" w14:textId="790CCDA9" w:rsidR="00BB6908" w:rsidRPr="006728F6" w:rsidRDefault="00BB6908" w:rsidP="003335A6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12F" w14:textId="0B006150" w:rsidR="00BB6908" w:rsidRPr="005239CB" w:rsidRDefault="00BB6908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DD4402">
              <w:rPr>
                <w:rFonts w:eastAsia="Times New Roman" w:cs="Arial Narrow"/>
                <w:lang w:val="ro-RO" w:eastAsia="ro-RO"/>
              </w:rPr>
              <w:t>84,33 puncte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112" w14:textId="23CEC143" w:rsidR="00BB6908" w:rsidRPr="005239CB" w:rsidRDefault="0080314F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>
              <w:rPr>
                <w:rFonts w:eastAsia="Times New Roman" w:cs="Arial"/>
                <w:iCs/>
                <w:lang w:val="ro-RO" w:eastAsia="ro-RO"/>
              </w:rPr>
              <w:t>Selectat în vederea contractării</w:t>
            </w:r>
          </w:p>
        </w:tc>
      </w:tr>
      <w:tr w:rsidR="0080314F" w:rsidRPr="005239CB" w14:paraId="7ABBFF91" w14:textId="1B98BF4E" w:rsidTr="0080314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D01" w14:textId="77777777" w:rsidR="0080314F" w:rsidRPr="005239CB" w:rsidRDefault="0080314F" w:rsidP="0080314F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30E" w14:textId="390FAB78" w:rsidR="0080314F" w:rsidRPr="006728F6" w:rsidRDefault="0080314F" w:rsidP="0080314F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4F2" w14:textId="240688D2" w:rsidR="0080314F" w:rsidRPr="005239CB" w:rsidRDefault="0080314F" w:rsidP="0080314F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DD4402">
              <w:rPr>
                <w:rFonts w:eastAsia="Times New Roman" w:cs="Arial Narrow"/>
                <w:lang w:val="ro-RO" w:eastAsia="ro-RO"/>
              </w:rPr>
              <w:t>90,33 puncte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CEA" w14:textId="430397C7" w:rsidR="0080314F" w:rsidRPr="005239CB" w:rsidRDefault="0080314F" w:rsidP="0080314F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915917">
              <w:rPr>
                <w:rFonts w:eastAsia="Times New Roman" w:cs="Arial"/>
                <w:iCs/>
                <w:lang w:val="ro-RO" w:eastAsia="ro-RO"/>
              </w:rPr>
              <w:t>Selectat în vederea contractării</w:t>
            </w:r>
          </w:p>
        </w:tc>
      </w:tr>
      <w:tr w:rsidR="0080314F" w:rsidRPr="005239CB" w14:paraId="461182D9" w14:textId="05FAE516" w:rsidTr="0080314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562" w14:textId="77777777" w:rsidR="0080314F" w:rsidRPr="005239CB" w:rsidRDefault="0080314F" w:rsidP="0080314F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B0C" w14:textId="75E06CBC" w:rsidR="0080314F" w:rsidRPr="006728F6" w:rsidRDefault="0080314F" w:rsidP="0080314F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8E9" w14:textId="1FF4B537" w:rsidR="0080314F" w:rsidRPr="005239CB" w:rsidRDefault="0080314F" w:rsidP="0080314F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DD4402">
              <w:rPr>
                <w:rFonts w:eastAsia="Times New Roman" w:cs="Arial Narrow"/>
                <w:lang w:val="ro-RO" w:eastAsia="ro-RO"/>
              </w:rPr>
              <w:t>94,33 puncte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BF0" w14:textId="7BE289AD" w:rsidR="0080314F" w:rsidRPr="005239CB" w:rsidRDefault="0080314F" w:rsidP="0080314F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915917">
              <w:rPr>
                <w:rFonts w:eastAsia="Times New Roman" w:cs="Arial"/>
                <w:iCs/>
                <w:lang w:val="ro-RO" w:eastAsia="ro-RO"/>
              </w:rPr>
              <w:t>Selectat în vederea contractării</w:t>
            </w:r>
          </w:p>
        </w:tc>
      </w:tr>
    </w:tbl>
    <w:p w14:paraId="5ACAF5B3" w14:textId="71C711ED" w:rsidR="001C4D25" w:rsidRDefault="001C4D25" w:rsidP="005239CB">
      <w:pPr>
        <w:rPr>
          <w:rFonts w:eastAsia="Times New Roman"/>
          <w:b/>
          <w:bCs/>
          <w:highlight w:val="cyan"/>
          <w:lang w:val="ro-RO" w:eastAsia="ro-RO"/>
        </w:rPr>
      </w:pPr>
    </w:p>
    <w:p w14:paraId="1A03A236" w14:textId="77777777" w:rsidR="00B72D9C" w:rsidRDefault="00B72D9C" w:rsidP="005152D6">
      <w:pPr>
        <w:spacing w:before="120" w:after="0"/>
        <w:ind w:left="-284"/>
        <w:rPr>
          <w:rFonts w:eastAsia="Times New Roman"/>
          <w:b/>
          <w:bCs/>
          <w:lang w:val="ro-RO" w:eastAsia="ro-RO"/>
        </w:rPr>
      </w:pPr>
    </w:p>
    <w:p w14:paraId="6291399F" w14:textId="5A686250" w:rsidR="006728F6" w:rsidRDefault="006728F6" w:rsidP="005152D6">
      <w:pPr>
        <w:spacing w:before="120" w:after="0"/>
        <w:ind w:left="-284"/>
        <w:rPr>
          <w:rFonts w:eastAsia="Times New Roman"/>
          <w:b/>
          <w:bCs/>
          <w:lang w:val="ro-RO" w:eastAsia="ro-RO"/>
        </w:rPr>
      </w:pPr>
      <w:r w:rsidRPr="009A7EA3">
        <w:rPr>
          <w:rFonts w:eastAsia="Times New Roman"/>
          <w:b/>
          <w:bCs/>
          <w:lang w:val="ro-RO" w:eastAsia="ro-RO"/>
        </w:rPr>
        <w:t xml:space="preserve">*în conformitate cu prevederile Regulamentului (UE) 2016/679 privind protecția persoanelor fizice în ceea ce privește prelucrarea datelor cu caracter personal și privind libera circulație a acestor date, numele și prenumele candidaților au fost anonimizate. </w:t>
      </w:r>
    </w:p>
    <w:p w14:paraId="11C24F6D" w14:textId="77777777" w:rsid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</w:p>
    <w:p w14:paraId="5F98FC4A" w14:textId="5B6DB8D6" w:rsidR="005152D6" w:rsidRP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  <w:r w:rsidRPr="005152D6">
        <w:rPr>
          <w:rFonts w:eastAsia="Times New Roman"/>
          <w:lang w:val="ro-RO" w:eastAsia="ro-RO"/>
        </w:rPr>
        <w:t xml:space="preserve">Afişat azi, </w:t>
      </w:r>
      <w:r>
        <w:rPr>
          <w:rFonts w:eastAsia="Times New Roman"/>
          <w:lang w:val="ro-RO" w:eastAsia="ro-RO"/>
        </w:rPr>
        <w:t>1</w:t>
      </w:r>
      <w:r w:rsidR="00DE2A29">
        <w:rPr>
          <w:rFonts w:eastAsia="Times New Roman"/>
          <w:lang w:val="ro-RO" w:eastAsia="ro-RO"/>
        </w:rPr>
        <w:t>3</w:t>
      </w:r>
      <w:r>
        <w:rPr>
          <w:rFonts w:eastAsia="Times New Roman"/>
          <w:lang w:val="ro-RO" w:eastAsia="ro-RO"/>
        </w:rPr>
        <w:t xml:space="preserve"> septembrie</w:t>
      </w:r>
      <w:r w:rsidRPr="005152D6">
        <w:rPr>
          <w:rFonts w:eastAsia="Times New Roman"/>
          <w:lang w:val="ro-RO" w:eastAsia="ro-RO"/>
        </w:rPr>
        <w:t xml:space="preserve"> 2022, ora 1</w:t>
      </w:r>
      <w:r w:rsidR="0032379A">
        <w:rPr>
          <w:rFonts w:eastAsia="Times New Roman"/>
          <w:lang w:val="ro-RO" w:eastAsia="ro-RO"/>
        </w:rPr>
        <w:t>5</w:t>
      </w:r>
      <w:r w:rsidRPr="005152D6">
        <w:rPr>
          <w:rFonts w:eastAsia="Times New Roman"/>
          <w:lang w:val="ro-RO" w:eastAsia="ro-RO"/>
        </w:rPr>
        <w:t>.</w:t>
      </w:r>
      <w:r w:rsidR="0032379A">
        <w:rPr>
          <w:rFonts w:eastAsia="Times New Roman"/>
          <w:lang w:val="ro-RO" w:eastAsia="ro-RO"/>
        </w:rPr>
        <w:t>15</w:t>
      </w:r>
      <w:r w:rsidRPr="005152D6">
        <w:rPr>
          <w:rFonts w:eastAsia="Times New Roman"/>
          <w:lang w:val="ro-RO" w:eastAsia="ro-RO"/>
        </w:rPr>
        <w:t>.</w:t>
      </w:r>
    </w:p>
    <w:p w14:paraId="35E3F874" w14:textId="64B3F9AD" w:rsidR="005152D6" w:rsidRP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  <w:r w:rsidRPr="005152D6">
        <w:rPr>
          <w:rFonts w:eastAsia="Times New Roman"/>
          <w:lang w:val="ro-RO" w:eastAsia="ro-RO"/>
        </w:rPr>
        <w:t xml:space="preserve">Contestaţiile se pot depune în termen de </w:t>
      </w:r>
      <w:r w:rsidR="00DE2A29">
        <w:rPr>
          <w:rFonts w:eastAsia="Times New Roman"/>
          <w:lang w:val="ro-RO" w:eastAsia="ro-RO"/>
        </w:rPr>
        <w:t>48</w:t>
      </w:r>
      <w:r w:rsidRPr="005152D6">
        <w:rPr>
          <w:rFonts w:eastAsia="Times New Roman"/>
          <w:lang w:val="ro-RO" w:eastAsia="ro-RO"/>
        </w:rPr>
        <w:t xml:space="preserve"> de ore de la afişare, la adresa de e-mail: </w:t>
      </w:r>
      <w:hyperlink r:id="rId8" w:history="1">
        <w:r w:rsidRPr="00114DA9">
          <w:rPr>
            <w:rStyle w:val="Hyperlink"/>
            <w:rFonts w:eastAsia="Times New Roman"/>
            <w:lang w:val="ro-RO" w:eastAsia="ro-RO"/>
          </w:rPr>
          <w:t>andra.mitroi@just.ro</w:t>
        </w:r>
      </w:hyperlink>
      <w:r>
        <w:rPr>
          <w:rFonts w:eastAsia="Times New Roman"/>
          <w:lang w:val="ro-RO" w:eastAsia="ro-RO"/>
        </w:rPr>
        <w:t xml:space="preserve">. </w:t>
      </w:r>
    </w:p>
    <w:sectPr w:rsidR="005152D6" w:rsidRPr="005152D6" w:rsidSect="006B6B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32BE" w14:textId="77777777" w:rsidR="00826144" w:rsidRDefault="00826144" w:rsidP="00CD5B3B">
      <w:r>
        <w:separator/>
      </w:r>
    </w:p>
  </w:endnote>
  <w:endnote w:type="continuationSeparator" w:id="0">
    <w:p w14:paraId="77BD1C07" w14:textId="77777777" w:rsidR="00826144" w:rsidRDefault="0082614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8" name="I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2D9CACE5" w:rsidR="006B6B2A" w:rsidRPr="00C01584" w:rsidRDefault="006B6B2A" w:rsidP="006B6B2A">
    <w:pPr>
      <w:pStyle w:val="Subsol"/>
      <w:jc w:val="right"/>
      <w:rPr>
        <w:b/>
        <w:bCs/>
        <w:sz w:val="16"/>
        <w:szCs w:val="16"/>
        <w:lang w:val="ro-RO"/>
      </w:rPr>
    </w:pPr>
    <w:r w:rsidRPr="00C01584">
      <w:rPr>
        <w:sz w:val="16"/>
        <w:szCs w:val="16"/>
        <w:lang w:val="ro-RO"/>
      </w:rPr>
      <w:t xml:space="preserve">Pagina </w:t>
    </w:r>
    <w:r w:rsidRPr="00C01584">
      <w:rPr>
        <w:b/>
        <w:bCs/>
        <w:sz w:val="16"/>
        <w:szCs w:val="16"/>
        <w:lang w:val="ro-RO"/>
      </w:rPr>
      <w:fldChar w:fldCharType="begin"/>
    </w:r>
    <w:r w:rsidRPr="00C01584">
      <w:rPr>
        <w:b/>
        <w:bCs/>
        <w:sz w:val="16"/>
        <w:szCs w:val="16"/>
        <w:lang w:val="ro-RO"/>
      </w:rPr>
      <w:instrText xml:space="preserve"> PAGE </w:instrText>
    </w:r>
    <w:r w:rsidRPr="00C01584">
      <w:rPr>
        <w:b/>
        <w:bCs/>
        <w:sz w:val="16"/>
        <w:szCs w:val="16"/>
        <w:lang w:val="ro-RO"/>
      </w:rPr>
      <w:fldChar w:fldCharType="separate"/>
    </w:r>
    <w:r w:rsidR="00E044A7">
      <w:rPr>
        <w:b/>
        <w:bCs/>
        <w:noProof/>
        <w:sz w:val="16"/>
        <w:szCs w:val="16"/>
        <w:lang w:val="ro-RO"/>
      </w:rPr>
      <w:t>2</w:t>
    </w:r>
    <w:r w:rsidRPr="00C01584">
      <w:rPr>
        <w:b/>
        <w:bCs/>
        <w:sz w:val="16"/>
        <w:szCs w:val="16"/>
        <w:lang w:val="ro-RO"/>
      </w:rPr>
      <w:fldChar w:fldCharType="end"/>
    </w:r>
    <w:r w:rsidRPr="00C01584">
      <w:rPr>
        <w:sz w:val="16"/>
        <w:szCs w:val="16"/>
        <w:lang w:val="ro-RO"/>
      </w:rPr>
      <w:t xml:space="preserve"> din </w:t>
    </w:r>
    <w:r w:rsidRPr="00C01584">
      <w:rPr>
        <w:b/>
        <w:bCs/>
        <w:sz w:val="16"/>
        <w:szCs w:val="16"/>
        <w:lang w:val="ro-RO"/>
      </w:rPr>
      <w:fldChar w:fldCharType="begin"/>
    </w:r>
    <w:r w:rsidRPr="00C01584">
      <w:rPr>
        <w:b/>
        <w:bCs/>
        <w:sz w:val="16"/>
        <w:szCs w:val="16"/>
        <w:lang w:val="ro-RO"/>
      </w:rPr>
      <w:instrText xml:space="preserve"> NUMPAGES  </w:instrText>
    </w:r>
    <w:r w:rsidRPr="00C01584">
      <w:rPr>
        <w:b/>
        <w:bCs/>
        <w:sz w:val="16"/>
        <w:szCs w:val="16"/>
        <w:lang w:val="ro-RO"/>
      </w:rPr>
      <w:fldChar w:fldCharType="separate"/>
    </w:r>
    <w:r w:rsidR="00E044A7">
      <w:rPr>
        <w:b/>
        <w:bCs/>
        <w:noProof/>
        <w:sz w:val="16"/>
        <w:szCs w:val="16"/>
        <w:lang w:val="ro-RO"/>
      </w:rPr>
      <w:t>2</w:t>
    </w:r>
    <w:r w:rsidRPr="00C01584">
      <w:rPr>
        <w:b/>
        <w:bCs/>
        <w:sz w:val="16"/>
        <w:szCs w:val="16"/>
        <w:lang w:val="ro-RO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Content>
          <w:p w14:paraId="049F6AD0" w14:textId="3DFEBC4C" w:rsidR="006B6B2A" w:rsidRDefault="005152D6" w:rsidP="005152D6">
            <w:pPr>
              <w:pStyle w:val="Subsol"/>
              <w:ind w:left="-1276"/>
              <w:jc w:val="right"/>
              <w:rPr>
                <w:sz w:val="16"/>
                <w:szCs w:val="16"/>
              </w:rPr>
            </w:pPr>
            <w:r>
              <w:rPr>
                <w:noProof/>
                <w:szCs w:val="2"/>
                <w:lang w:val="ro-RO" w:eastAsia="ro-RO"/>
              </w:rPr>
              <w:drawing>
                <wp:inline distT="0" distB="0" distL="0" distR="0" wp14:anchorId="708A7EE2" wp14:editId="040A40CE">
                  <wp:extent cx="6237605" cy="790575"/>
                  <wp:effectExtent l="0" t="0" r="0" b="9525"/>
                  <wp:docPr id="20" name="Picture 5" descr="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317" cy="79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53AAD18E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044A7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 w:rsidR="00E044A7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B6F5" w14:textId="77777777" w:rsidR="00826144" w:rsidRDefault="00826144" w:rsidP="001F6F78">
      <w:pPr>
        <w:spacing w:after="0"/>
        <w:ind w:left="0"/>
      </w:pPr>
      <w:r>
        <w:separator/>
      </w:r>
    </w:p>
  </w:footnote>
  <w:footnote w:type="continuationSeparator" w:id="0">
    <w:p w14:paraId="6A201C83" w14:textId="77777777" w:rsidR="00826144" w:rsidRDefault="0082614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7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9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  <w:tr w:rsidR="005152D6" w14:paraId="53623658" w14:textId="77777777" w:rsidTr="008A4458">
      <w:tc>
        <w:tcPr>
          <w:tcW w:w="6804" w:type="dxa"/>
          <w:shd w:val="clear" w:color="auto" w:fill="auto"/>
        </w:tcPr>
        <w:p w14:paraId="18B7566C" w14:textId="77777777" w:rsidR="005152D6" w:rsidRDefault="005152D6" w:rsidP="00C20EF1">
          <w:pPr>
            <w:pStyle w:val="MediumGrid21"/>
            <w:rPr>
              <w:noProof/>
              <w:lang w:val="ro-RO" w:eastAsia="ro-RO"/>
            </w:rPr>
          </w:pPr>
        </w:p>
        <w:p w14:paraId="4C7B1CD0" w14:textId="77777777" w:rsidR="005152D6" w:rsidRPr="00821C00" w:rsidRDefault="005152D6" w:rsidP="005152D6">
          <w:pPr>
            <w:pStyle w:val="Antet"/>
            <w:spacing w:after="0" w:line="240" w:lineRule="auto"/>
            <w:ind w:left="0"/>
            <w:jc w:val="center"/>
            <w:rPr>
              <w:rFonts w:asciiTheme="minorHAnsi" w:hAnsiTheme="minorHAnsi" w:cstheme="minorHAnsi"/>
              <w:bCs/>
              <w:color w:val="C00000"/>
              <w:sz w:val="26"/>
              <w:szCs w:val="26"/>
              <w:lang w:val="en-GB"/>
            </w:rPr>
          </w:pPr>
          <w:r w:rsidRPr="00821C00"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ISFP-2019</w:t>
          </w:r>
          <w:r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-AG-THB</w:t>
          </w:r>
          <w:r w:rsidRPr="00821C00"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-101022025-WESTEROS 2</w:t>
          </w:r>
        </w:p>
        <w:p w14:paraId="2A0D3E84" w14:textId="77777777" w:rsidR="005152D6" w:rsidRPr="007C6C1E" w:rsidRDefault="005152D6" w:rsidP="005152D6">
          <w:pPr>
            <w:pStyle w:val="Antet"/>
            <w:spacing w:after="0" w:line="240" w:lineRule="auto"/>
            <w:ind w:left="0"/>
            <w:jc w:val="center"/>
            <w:rPr>
              <w:rFonts w:ascii="Palatino Linotype" w:hAnsi="Palatino Linotype"/>
              <w:lang w:val="en-GB"/>
            </w:rPr>
          </w:pPr>
          <w:r w:rsidRPr="007C6C1E">
            <w:rPr>
              <w:rFonts w:ascii="Palatino Linotype" w:hAnsi="Palatino Linotype" w:cs="Arial"/>
              <w:lang w:val="en-GB"/>
            </w:rPr>
            <w:t>“</w:t>
          </w:r>
          <w:r w:rsidRPr="007C6C1E">
            <w:rPr>
              <w:rFonts w:ascii="Palatino Linotype" w:hAnsi="Palatino Linotype"/>
              <w:lang w:val="en-GB"/>
            </w:rPr>
            <w:t xml:space="preserve">Further </w:t>
          </w:r>
          <w:r>
            <w:rPr>
              <w:rFonts w:ascii="Palatino Linotype" w:hAnsi="Palatino Linotype"/>
              <w:lang w:val="en-GB"/>
            </w:rPr>
            <w:t>e</w:t>
          </w:r>
          <w:r w:rsidRPr="007C6C1E">
            <w:rPr>
              <w:rFonts w:ascii="Palatino Linotype" w:hAnsi="Palatino Linotype"/>
              <w:lang w:val="en-GB"/>
            </w:rPr>
            <w:t xml:space="preserve">nhancing the </w:t>
          </w:r>
          <w:r>
            <w:rPr>
              <w:rFonts w:ascii="Palatino Linotype" w:hAnsi="Palatino Linotype"/>
              <w:lang w:val="en-GB"/>
            </w:rPr>
            <w:t>f</w:t>
          </w:r>
          <w:r w:rsidRPr="007C6C1E">
            <w:rPr>
              <w:rFonts w:ascii="Palatino Linotype" w:hAnsi="Palatino Linotype"/>
              <w:lang w:val="en-GB"/>
            </w:rPr>
            <w:t xml:space="preserve">ight </w:t>
          </w:r>
          <w:r>
            <w:rPr>
              <w:rFonts w:ascii="Palatino Linotype" w:hAnsi="Palatino Linotype"/>
              <w:lang w:val="en-GB"/>
            </w:rPr>
            <w:t>a</w:t>
          </w:r>
          <w:r w:rsidRPr="007C6C1E">
            <w:rPr>
              <w:rFonts w:ascii="Palatino Linotype" w:hAnsi="Palatino Linotype"/>
              <w:lang w:val="en-GB"/>
            </w:rPr>
            <w:t xml:space="preserve">gainst </w:t>
          </w:r>
          <w:r>
            <w:rPr>
              <w:rFonts w:ascii="Palatino Linotype" w:hAnsi="Palatino Linotype"/>
              <w:lang w:val="en-GB"/>
            </w:rPr>
            <w:t>t</w:t>
          </w:r>
          <w:r w:rsidRPr="007C6C1E">
            <w:rPr>
              <w:rFonts w:ascii="Palatino Linotype" w:hAnsi="Palatino Linotype"/>
              <w:lang w:val="en-GB"/>
            </w:rPr>
            <w:t xml:space="preserve">rafficking in </w:t>
          </w:r>
          <w:r>
            <w:rPr>
              <w:rFonts w:ascii="Palatino Linotype" w:hAnsi="Palatino Linotype"/>
              <w:lang w:val="en-GB"/>
            </w:rPr>
            <w:t>h</w:t>
          </w:r>
          <w:r w:rsidRPr="007C6C1E">
            <w:rPr>
              <w:rFonts w:ascii="Palatino Linotype" w:hAnsi="Palatino Linotype"/>
              <w:lang w:val="en-GB"/>
            </w:rPr>
            <w:t xml:space="preserve">uman </w:t>
          </w:r>
          <w:r>
            <w:rPr>
              <w:rFonts w:ascii="Palatino Linotype" w:hAnsi="Palatino Linotype"/>
              <w:lang w:val="en-GB"/>
            </w:rPr>
            <w:t>b</w:t>
          </w:r>
          <w:r w:rsidRPr="007C6C1E">
            <w:rPr>
              <w:rFonts w:ascii="Palatino Linotype" w:hAnsi="Palatino Linotype"/>
              <w:lang w:val="en-GB"/>
            </w:rPr>
            <w:t>eings by</w:t>
          </w:r>
        </w:p>
        <w:p w14:paraId="59241775" w14:textId="77777777" w:rsidR="005152D6" w:rsidRPr="007C6C1E" w:rsidRDefault="005152D6" w:rsidP="00573C9C">
          <w:pPr>
            <w:pStyle w:val="Antet"/>
            <w:tabs>
              <w:tab w:val="clear" w:pos="8640"/>
              <w:tab w:val="right" w:pos="10909"/>
            </w:tabs>
            <w:spacing w:after="0" w:line="240" w:lineRule="auto"/>
            <w:ind w:left="0"/>
            <w:jc w:val="center"/>
            <w:rPr>
              <w:rFonts w:ascii="Palatino Linotype" w:hAnsi="Palatino Linotype"/>
              <w:lang w:val="en-GB"/>
            </w:rPr>
          </w:pPr>
          <w:r>
            <w:rPr>
              <w:rFonts w:ascii="Palatino Linotype" w:hAnsi="Palatino Linotype"/>
              <w:lang w:val="en-GB"/>
            </w:rPr>
            <w:t>f</w:t>
          </w:r>
          <w:r w:rsidRPr="007C6C1E">
            <w:rPr>
              <w:rFonts w:ascii="Palatino Linotype" w:hAnsi="Palatino Linotype"/>
              <w:lang w:val="en-GB"/>
            </w:rPr>
            <w:t xml:space="preserve">ocusing on </w:t>
          </w:r>
          <w:r>
            <w:rPr>
              <w:rFonts w:ascii="Palatino Linotype" w:hAnsi="Palatino Linotype"/>
              <w:lang w:val="en-GB"/>
            </w:rPr>
            <w:t>p</w:t>
          </w:r>
          <w:r w:rsidRPr="007C6C1E">
            <w:rPr>
              <w:rFonts w:ascii="Palatino Linotype" w:hAnsi="Palatino Linotype"/>
              <w:lang w:val="en-GB"/>
            </w:rPr>
            <w:t xml:space="preserve">revention, </w:t>
          </w:r>
          <w:r>
            <w:rPr>
              <w:rFonts w:ascii="Palatino Linotype" w:hAnsi="Palatino Linotype"/>
              <w:lang w:val="en-GB"/>
            </w:rPr>
            <w:t>c</w:t>
          </w:r>
          <w:r w:rsidRPr="007C6C1E">
            <w:rPr>
              <w:rFonts w:ascii="Palatino Linotype" w:hAnsi="Palatino Linotype"/>
              <w:lang w:val="en-GB"/>
            </w:rPr>
            <w:t xml:space="preserve">ooperation and </w:t>
          </w:r>
          <w:r>
            <w:rPr>
              <w:rFonts w:ascii="Palatino Linotype" w:hAnsi="Palatino Linotype"/>
              <w:lang w:val="en-GB"/>
            </w:rPr>
            <w:t>r</w:t>
          </w:r>
          <w:r w:rsidRPr="007C6C1E">
            <w:rPr>
              <w:rFonts w:ascii="Palatino Linotype" w:hAnsi="Palatino Linotype"/>
              <w:lang w:val="en-GB"/>
            </w:rPr>
            <w:t xml:space="preserve">ecovery of </w:t>
          </w:r>
          <w:r>
            <w:rPr>
              <w:rFonts w:ascii="Palatino Linotype" w:hAnsi="Palatino Linotype"/>
              <w:lang w:val="en-GB"/>
            </w:rPr>
            <w:t>c</w:t>
          </w:r>
          <w:r w:rsidRPr="007C6C1E">
            <w:rPr>
              <w:rFonts w:ascii="Palatino Linotype" w:hAnsi="Palatino Linotype"/>
              <w:lang w:val="en-GB"/>
            </w:rPr>
            <w:t xml:space="preserve">rime </w:t>
          </w:r>
          <w:r>
            <w:rPr>
              <w:rFonts w:ascii="Palatino Linotype" w:hAnsi="Palatino Linotype"/>
              <w:lang w:val="en-GB"/>
            </w:rPr>
            <w:t>p</w:t>
          </w:r>
          <w:r w:rsidRPr="007C6C1E">
            <w:rPr>
              <w:rFonts w:ascii="Palatino Linotype" w:hAnsi="Palatino Linotype"/>
              <w:lang w:val="en-GB"/>
            </w:rPr>
            <w:t>roceeds”</w:t>
          </w:r>
        </w:p>
        <w:p w14:paraId="35500B7E" w14:textId="79CBC0FB" w:rsidR="005152D6" w:rsidRDefault="005152D6" w:rsidP="00C20EF1">
          <w:pPr>
            <w:pStyle w:val="MediumGrid21"/>
            <w:rPr>
              <w:noProof/>
              <w:lang w:val="ro-RO" w:eastAsia="ro-RO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5AD5B3DE" w14:textId="77777777" w:rsidR="005152D6" w:rsidRDefault="005152D6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90E58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99228">
    <w:abstractNumId w:val="4"/>
  </w:num>
  <w:num w:numId="2" w16cid:durableId="1968658045">
    <w:abstractNumId w:val="1"/>
  </w:num>
  <w:num w:numId="3" w16cid:durableId="1605721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05001">
    <w:abstractNumId w:val="2"/>
  </w:num>
  <w:num w:numId="5" w16cid:durableId="37441462">
    <w:abstractNumId w:val="3"/>
  </w:num>
  <w:num w:numId="6" w16cid:durableId="6633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17EBF"/>
    <w:rsid w:val="00023330"/>
    <w:rsid w:val="00036CF6"/>
    <w:rsid w:val="0005230B"/>
    <w:rsid w:val="00064154"/>
    <w:rsid w:val="00077AE7"/>
    <w:rsid w:val="000958C6"/>
    <w:rsid w:val="000A3514"/>
    <w:rsid w:val="000A4817"/>
    <w:rsid w:val="000C399F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A2AE7"/>
    <w:rsid w:val="001B557F"/>
    <w:rsid w:val="001C4D25"/>
    <w:rsid w:val="001D68DF"/>
    <w:rsid w:val="001F1204"/>
    <w:rsid w:val="001F6F78"/>
    <w:rsid w:val="00236A8F"/>
    <w:rsid w:val="00251F17"/>
    <w:rsid w:val="00271877"/>
    <w:rsid w:val="00274580"/>
    <w:rsid w:val="002879F1"/>
    <w:rsid w:val="00293C9D"/>
    <w:rsid w:val="002A5742"/>
    <w:rsid w:val="002B2D08"/>
    <w:rsid w:val="002C41EB"/>
    <w:rsid w:val="0031114F"/>
    <w:rsid w:val="0032379A"/>
    <w:rsid w:val="003335A6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B7261"/>
    <w:rsid w:val="003C2FA7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52D6"/>
    <w:rsid w:val="00516BC5"/>
    <w:rsid w:val="005239CB"/>
    <w:rsid w:val="00531E4B"/>
    <w:rsid w:val="00540169"/>
    <w:rsid w:val="00544883"/>
    <w:rsid w:val="00546ADF"/>
    <w:rsid w:val="00573C9C"/>
    <w:rsid w:val="005B6FBB"/>
    <w:rsid w:val="005C397E"/>
    <w:rsid w:val="005E6FFA"/>
    <w:rsid w:val="00604DD4"/>
    <w:rsid w:val="00605ABE"/>
    <w:rsid w:val="00605ABF"/>
    <w:rsid w:val="00606736"/>
    <w:rsid w:val="00630F19"/>
    <w:rsid w:val="00640111"/>
    <w:rsid w:val="0065342F"/>
    <w:rsid w:val="0065346E"/>
    <w:rsid w:val="006629C8"/>
    <w:rsid w:val="006728F6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D7716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0314F"/>
    <w:rsid w:val="00826144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C4D7E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A1390"/>
    <w:rsid w:val="009A32B3"/>
    <w:rsid w:val="009A7EA3"/>
    <w:rsid w:val="009C06BA"/>
    <w:rsid w:val="009E4AD8"/>
    <w:rsid w:val="009E7609"/>
    <w:rsid w:val="009F59C0"/>
    <w:rsid w:val="00A00B13"/>
    <w:rsid w:val="00A03E4E"/>
    <w:rsid w:val="00A122EC"/>
    <w:rsid w:val="00A14D74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2D9C"/>
    <w:rsid w:val="00B734CD"/>
    <w:rsid w:val="00B934AC"/>
    <w:rsid w:val="00BA0012"/>
    <w:rsid w:val="00BB6908"/>
    <w:rsid w:val="00BE5E6E"/>
    <w:rsid w:val="00C01584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907B2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15576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DE2A29"/>
    <w:rsid w:val="00E044A7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400A"/>
    <w:rsid w:val="00F8562E"/>
    <w:rsid w:val="00FA72A1"/>
    <w:rsid w:val="00FA7C03"/>
    <w:rsid w:val="00FA7E3F"/>
    <w:rsid w:val="00FB6D27"/>
    <w:rsid w:val="00FC1C54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C01584"/>
    <w:pPr>
      <w:ind w:left="720"/>
      <w:contextualSpacing/>
    </w:pPr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1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mitroi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83B2-4451-4528-9EB0-702FEAF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2022-09-13T09:16:00Z</dcterms:created>
  <dcterms:modified xsi:type="dcterms:W3CDTF">2022-09-13T12:08:00Z</dcterms:modified>
</cp:coreProperties>
</file>