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01967" w14:textId="32D8AF65" w:rsidR="00EA4DBF" w:rsidRDefault="00C1048A" w:rsidP="00EA4DBF">
      <w:pPr>
        <w:autoSpaceDE w:val="0"/>
        <w:autoSpaceDN w:val="0"/>
        <w:adjustRightInd w:val="0"/>
        <w:ind w:left="7200" w:right="-22" w:firstLine="720"/>
        <w:jc w:val="right"/>
        <w:rPr>
          <w:rFonts w:cs="Arial"/>
          <w:b/>
        </w:rPr>
      </w:pPr>
      <w:r>
        <w:rPr>
          <w:rFonts w:cs="Arial"/>
          <w:b/>
        </w:rPr>
        <w:t xml:space="preserve">     </w:t>
      </w:r>
    </w:p>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9923"/>
      </w:tblGrid>
      <w:tr w:rsidR="009174FB" w:rsidRPr="009A405E" w14:paraId="5678475E" w14:textId="77777777" w:rsidTr="003040C1">
        <w:trPr>
          <w:trHeight w:val="503"/>
        </w:trPr>
        <w:tc>
          <w:tcPr>
            <w:tcW w:w="9923"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1552B" w14:textId="223BBBAF" w:rsidR="00187CC9" w:rsidRDefault="00187CC9" w:rsidP="00187CC9">
            <w:pPr>
              <w:tabs>
                <w:tab w:val="left" w:pos="993"/>
              </w:tabs>
              <w:spacing w:line="276" w:lineRule="auto"/>
              <w:ind w:left="140" w:right="142"/>
              <w:jc w:val="both"/>
              <w:rPr>
                <w:rFonts w:ascii="Trebuchet MS" w:hAnsi="Trebuchet MS"/>
                <w:sz w:val="22"/>
                <w:szCs w:val="22"/>
              </w:rPr>
            </w:pPr>
            <w:proofErr w:type="spellStart"/>
            <w:r w:rsidRPr="00187CC9">
              <w:rPr>
                <w:rFonts w:ascii="Trebuchet MS" w:hAnsi="Trebuchet MS"/>
                <w:sz w:val="22"/>
                <w:szCs w:val="22"/>
              </w:rPr>
              <w:t>Atribuţiile</w:t>
            </w:r>
            <w:proofErr w:type="spellEnd"/>
            <w:r w:rsidRPr="00187CC9">
              <w:rPr>
                <w:rFonts w:ascii="Trebuchet MS" w:hAnsi="Trebuchet MS"/>
                <w:sz w:val="22"/>
                <w:szCs w:val="22"/>
              </w:rPr>
              <w:t xml:space="preserve"> postului:</w:t>
            </w:r>
          </w:p>
          <w:p w14:paraId="29CD4364" w14:textId="77777777" w:rsidR="00187CC9" w:rsidRPr="00623B47" w:rsidRDefault="00187CC9" w:rsidP="00187CC9">
            <w:pPr>
              <w:tabs>
                <w:tab w:val="left" w:pos="993"/>
              </w:tabs>
              <w:spacing w:line="276" w:lineRule="auto"/>
              <w:ind w:left="140" w:right="142"/>
              <w:jc w:val="both"/>
              <w:rPr>
                <w:rFonts w:ascii="Trebuchet MS" w:hAnsi="Trebuchet MS"/>
                <w:b/>
                <w:sz w:val="22"/>
                <w:szCs w:val="22"/>
              </w:rPr>
            </w:pPr>
            <w:r w:rsidRPr="00623B47">
              <w:rPr>
                <w:rFonts w:ascii="Trebuchet MS" w:hAnsi="Trebuchet MS"/>
                <w:b/>
                <w:sz w:val="22"/>
                <w:szCs w:val="22"/>
              </w:rPr>
              <w:t xml:space="preserve">1. Generale: </w:t>
            </w:r>
          </w:p>
          <w:p w14:paraId="429F14F7"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realizează în termen lucrările repartizate de conducerea </w:t>
            </w:r>
            <w:proofErr w:type="spellStart"/>
            <w:r w:rsidRPr="00187CC9">
              <w:rPr>
                <w:rFonts w:ascii="Trebuchet MS" w:hAnsi="Trebuchet MS"/>
                <w:sz w:val="22"/>
                <w:szCs w:val="22"/>
              </w:rPr>
              <w:t>Agenţiei</w:t>
            </w:r>
            <w:proofErr w:type="spellEnd"/>
            <w:r w:rsidRPr="00187CC9">
              <w:rPr>
                <w:rFonts w:ascii="Trebuchet MS" w:hAnsi="Trebuchet MS"/>
                <w:sz w:val="22"/>
                <w:szCs w:val="22"/>
              </w:rPr>
              <w:t>;</w:t>
            </w:r>
          </w:p>
          <w:p w14:paraId="6BF42610"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participă la lucrările unor comisii, comitete, grupuri de lucru, </w:t>
            </w:r>
            <w:proofErr w:type="spellStart"/>
            <w:r w:rsidRPr="00187CC9">
              <w:rPr>
                <w:rFonts w:ascii="Trebuchet MS" w:hAnsi="Trebuchet MS"/>
                <w:sz w:val="22"/>
                <w:szCs w:val="22"/>
              </w:rPr>
              <w:t>seminarii</w:t>
            </w:r>
            <w:proofErr w:type="spellEnd"/>
            <w:r w:rsidRPr="00187CC9">
              <w:rPr>
                <w:rFonts w:ascii="Trebuchet MS" w:hAnsi="Trebuchet MS"/>
                <w:sz w:val="22"/>
                <w:szCs w:val="22"/>
              </w:rPr>
              <w:t xml:space="preserve">, mese rotunde, sau alte asemenea, cursuri de pregătire, cursuri de </w:t>
            </w:r>
            <w:proofErr w:type="spellStart"/>
            <w:r w:rsidRPr="00187CC9">
              <w:rPr>
                <w:rFonts w:ascii="Trebuchet MS" w:hAnsi="Trebuchet MS"/>
                <w:sz w:val="22"/>
                <w:szCs w:val="22"/>
              </w:rPr>
              <w:t>perfecţionare</w:t>
            </w:r>
            <w:proofErr w:type="spellEnd"/>
            <w:r w:rsidRPr="00187CC9">
              <w:rPr>
                <w:rFonts w:ascii="Trebuchet MS" w:hAnsi="Trebuchet MS"/>
                <w:sz w:val="22"/>
                <w:szCs w:val="22"/>
              </w:rPr>
              <w:t xml:space="preserve">, etc., potrivit repartizării conducerii </w:t>
            </w:r>
            <w:proofErr w:type="spellStart"/>
            <w:r w:rsidRPr="00187CC9">
              <w:rPr>
                <w:rFonts w:ascii="Trebuchet MS" w:hAnsi="Trebuchet MS"/>
                <w:sz w:val="22"/>
                <w:szCs w:val="22"/>
              </w:rPr>
              <w:t>Agenţiei</w:t>
            </w:r>
            <w:proofErr w:type="spellEnd"/>
            <w:r w:rsidRPr="00187CC9">
              <w:rPr>
                <w:rFonts w:ascii="Trebuchet MS" w:hAnsi="Trebuchet MS"/>
                <w:sz w:val="22"/>
                <w:szCs w:val="22"/>
              </w:rPr>
              <w:t>;</w:t>
            </w:r>
          </w:p>
          <w:p w14:paraId="106527F4"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asigură legătura </w:t>
            </w:r>
            <w:proofErr w:type="spellStart"/>
            <w:r w:rsidRPr="00187CC9">
              <w:rPr>
                <w:rFonts w:ascii="Trebuchet MS" w:hAnsi="Trebuchet MS"/>
                <w:sz w:val="22"/>
                <w:szCs w:val="22"/>
              </w:rPr>
              <w:t>Agenţiei</w:t>
            </w:r>
            <w:proofErr w:type="spellEnd"/>
            <w:r w:rsidRPr="00187CC9">
              <w:rPr>
                <w:rFonts w:ascii="Trebuchet MS" w:hAnsi="Trebuchet MS"/>
                <w:sz w:val="22"/>
                <w:szCs w:val="22"/>
              </w:rPr>
              <w:t xml:space="preserve"> cu alte instituții și organizații în plan intern;</w:t>
            </w:r>
          </w:p>
          <w:p w14:paraId="13BA8419"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dezvoltă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implementează proiecte cu </w:t>
            </w:r>
            <w:proofErr w:type="spellStart"/>
            <w:r w:rsidRPr="00187CC9">
              <w:rPr>
                <w:rFonts w:ascii="Trebuchet MS" w:hAnsi="Trebuchet MS"/>
                <w:sz w:val="22"/>
                <w:szCs w:val="22"/>
              </w:rPr>
              <w:t>finanţare</w:t>
            </w:r>
            <w:proofErr w:type="spellEnd"/>
            <w:r w:rsidRPr="00187CC9">
              <w:rPr>
                <w:rFonts w:ascii="Trebuchet MS" w:hAnsi="Trebuchet MS"/>
                <w:sz w:val="22"/>
                <w:szCs w:val="22"/>
              </w:rPr>
              <w:t xml:space="preserve"> europeană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internaţională</w:t>
            </w:r>
            <w:proofErr w:type="spellEnd"/>
            <w:r w:rsidRPr="00187CC9">
              <w:rPr>
                <w:rFonts w:ascii="Trebuchet MS" w:hAnsi="Trebuchet MS"/>
                <w:sz w:val="22"/>
                <w:szCs w:val="22"/>
              </w:rPr>
              <w:t>;</w:t>
            </w:r>
          </w:p>
          <w:p w14:paraId="756A7F5B"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sprijină Serviciul juridic, comunicare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registratură în soluționarea memoriilor sau a altor petiții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efectuează comunicările către petenți și instituțiile competente, în domeniul de activitate; </w:t>
            </w:r>
          </w:p>
          <w:p w14:paraId="11A4C2D1"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asigură implementarea, </w:t>
            </w:r>
            <w:proofErr w:type="spellStart"/>
            <w:r w:rsidRPr="00187CC9">
              <w:rPr>
                <w:rFonts w:ascii="Trebuchet MS" w:hAnsi="Trebuchet MS"/>
                <w:sz w:val="22"/>
                <w:szCs w:val="22"/>
              </w:rPr>
              <w:t>menţinerea</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îmbunătăţirea</w:t>
            </w:r>
            <w:proofErr w:type="spellEnd"/>
            <w:r w:rsidRPr="00187CC9">
              <w:rPr>
                <w:rFonts w:ascii="Trebuchet MS" w:hAnsi="Trebuchet MS"/>
                <w:sz w:val="22"/>
                <w:szCs w:val="22"/>
              </w:rPr>
              <w:t xml:space="preserve"> sistemului de management al </w:t>
            </w:r>
            <w:proofErr w:type="spellStart"/>
            <w:r w:rsidRPr="00187CC9">
              <w:rPr>
                <w:rFonts w:ascii="Trebuchet MS" w:hAnsi="Trebuchet MS"/>
                <w:sz w:val="22"/>
                <w:szCs w:val="22"/>
              </w:rPr>
              <w:t>calităţii</w:t>
            </w:r>
            <w:proofErr w:type="spellEnd"/>
            <w:r w:rsidRPr="00187CC9">
              <w:rPr>
                <w:rFonts w:ascii="Trebuchet MS" w:hAnsi="Trebuchet MS"/>
                <w:sz w:val="22"/>
                <w:szCs w:val="22"/>
              </w:rPr>
              <w:t xml:space="preserve"> în propria activitate;</w:t>
            </w:r>
          </w:p>
          <w:p w14:paraId="78D29008"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analize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studii, prin sintetizarea, sistematizarea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interpretarea datelor statistice privitoare la activitatea pe care o </w:t>
            </w:r>
            <w:proofErr w:type="spellStart"/>
            <w:r w:rsidRPr="00187CC9">
              <w:rPr>
                <w:rFonts w:ascii="Trebuchet MS" w:hAnsi="Trebuchet MS"/>
                <w:sz w:val="22"/>
                <w:szCs w:val="22"/>
              </w:rPr>
              <w:t>desfăşoară</w:t>
            </w:r>
            <w:proofErr w:type="spellEnd"/>
            <w:r w:rsidRPr="00187CC9">
              <w:rPr>
                <w:rFonts w:ascii="Trebuchet MS" w:hAnsi="Trebuchet MS"/>
                <w:sz w:val="22"/>
                <w:szCs w:val="22"/>
              </w:rPr>
              <w:t xml:space="preserve">; </w:t>
            </w:r>
          </w:p>
          <w:p w14:paraId="40EC8761"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analizează anual activitatea proprie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propune conducerii măsuri pentru </w:t>
            </w:r>
            <w:proofErr w:type="spellStart"/>
            <w:r w:rsidRPr="00187CC9">
              <w:rPr>
                <w:rFonts w:ascii="Trebuchet MS" w:hAnsi="Trebuchet MS"/>
                <w:sz w:val="22"/>
                <w:szCs w:val="22"/>
              </w:rPr>
              <w:t>îmbunătăţirea</w:t>
            </w:r>
            <w:proofErr w:type="spellEnd"/>
            <w:r w:rsidRPr="00187CC9">
              <w:rPr>
                <w:rFonts w:ascii="Trebuchet MS" w:hAnsi="Trebuchet MS"/>
                <w:sz w:val="22"/>
                <w:szCs w:val="22"/>
              </w:rPr>
              <w:t xml:space="preserve"> acesteia; </w:t>
            </w:r>
          </w:p>
          <w:p w14:paraId="4D127379"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respectă normele de </w:t>
            </w:r>
            <w:proofErr w:type="spellStart"/>
            <w:r w:rsidRPr="00187CC9">
              <w:rPr>
                <w:rFonts w:ascii="Trebuchet MS" w:hAnsi="Trebuchet MS"/>
                <w:sz w:val="22"/>
                <w:szCs w:val="22"/>
              </w:rPr>
              <w:t>protecţia</w:t>
            </w:r>
            <w:proofErr w:type="spellEnd"/>
            <w:r w:rsidRPr="00187CC9">
              <w:rPr>
                <w:rFonts w:ascii="Trebuchet MS" w:hAnsi="Trebuchet MS"/>
                <w:sz w:val="22"/>
                <w:szCs w:val="22"/>
              </w:rPr>
              <w:t xml:space="preserve"> muncii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normele PSI;</w:t>
            </w:r>
          </w:p>
          <w:p w14:paraId="57E4BDA0" w14:textId="2F71D1A0" w:rsid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exercită alte </w:t>
            </w:r>
            <w:proofErr w:type="spellStart"/>
            <w:r w:rsidRPr="00187CC9">
              <w:rPr>
                <w:rFonts w:ascii="Trebuchet MS" w:hAnsi="Trebuchet MS"/>
                <w:sz w:val="22"/>
                <w:szCs w:val="22"/>
              </w:rPr>
              <w:t>atribuţii</w:t>
            </w:r>
            <w:proofErr w:type="spellEnd"/>
            <w:r w:rsidRPr="00187CC9">
              <w:rPr>
                <w:rFonts w:ascii="Trebuchet MS" w:hAnsi="Trebuchet MS"/>
                <w:sz w:val="22"/>
                <w:szCs w:val="22"/>
              </w:rPr>
              <w:t xml:space="preserve"> legate de specificul lor de activitate, primite de la superiorii ierarhici, în </w:t>
            </w:r>
            <w:proofErr w:type="spellStart"/>
            <w:r w:rsidRPr="00187CC9">
              <w:rPr>
                <w:rFonts w:ascii="Trebuchet MS" w:hAnsi="Trebuchet MS"/>
                <w:sz w:val="22"/>
                <w:szCs w:val="22"/>
              </w:rPr>
              <w:t>condiţiile</w:t>
            </w:r>
            <w:proofErr w:type="spellEnd"/>
            <w:r w:rsidRPr="00187CC9">
              <w:rPr>
                <w:rFonts w:ascii="Trebuchet MS" w:hAnsi="Trebuchet MS"/>
                <w:sz w:val="22"/>
                <w:szCs w:val="22"/>
              </w:rPr>
              <w:t xml:space="preserve"> legii.</w:t>
            </w:r>
          </w:p>
          <w:p w14:paraId="7D4B86B4" w14:textId="42D93C68" w:rsidR="00187CC9" w:rsidRPr="00623B47" w:rsidRDefault="00187CC9" w:rsidP="003741D7">
            <w:pPr>
              <w:spacing w:line="276" w:lineRule="auto"/>
              <w:ind w:left="140" w:right="142"/>
              <w:jc w:val="both"/>
              <w:rPr>
                <w:rFonts w:ascii="Trebuchet MS" w:hAnsi="Trebuchet MS"/>
                <w:b/>
                <w:sz w:val="22"/>
                <w:szCs w:val="22"/>
              </w:rPr>
            </w:pPr>
            <w:r w:rsidRPr="00623B47">
              <w:rPr>
                <w:rFonts w:ascii="Trebuchet MS" w:hAnsi="Trebuchet MS"/>
                <w:b/>
                <w:sz w:val="22"/>
                <w:szCs w:val="22"/>
              </w:rPr>
              <w:t>2. Specifice:</w:t>
            </w:r>
          </w:p>
          <w:p w14:paraId="0066CB99" w14:textId="77777777" w:rsidR="00187CC9" w:rsidRPr="00187CC9" w:rsidRDefault="00187CC9" w:rsidP="003741D7">
            <w:pPr>
              <w:spacing w:line="276" w:lineRule="auto"/>
              <w:ind w:left="140" w:right="142"/>
              <w:jc w:val="both"/>
              <w:rPr>
                <w:rFonts w:ascii="Trebuchet MS" w:hAnsi="Trebuchet MS"/>
                <w:sz w:val="22"/>
                <w:szCs w:val="22"/>
              </w:rPr>
            </w:pPr>
            <w:bookmarkStart w:id="0" w:name="_GoBack"/>
            <w:bookmarkEnd w:id="0"/>
            <w:r w:rsidRPr="00187CC9">
              <w:rPr>
                <w:rFonts w:ascii="Trebuchet MS" w:hAnsi="Trebuchet MS"/>
                <w:sz w:val="22"/>
                <w:szCs w:val="22"/>
              </w:rPr>
              <w:t>•</w:t>
            </w:r>
            <w:r w:rsidRPr="00187CC9">
              <w:rPr>
                <w:rFonts w:ascii="Trebuchet MS" w:hAnsi="Trebuchet MS"/>
                <w:sz w:val="22"/>
                <w:szCs w:val="22"/>
              </w:rPr>
              <w:tab/>
              <w:t xml:space="preserve">solicită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centralizează necesarul de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pentru anul următor de la fiecare compartiment din </w:t>
            </w:r>
            <w:proofErr w:type="spellStart"/>
            <w:r w:rsidRPr="00187CC9">
              <w:rPr>
                <w:rFonts w:ascii="Trebuchet MS" w:hAnsi="Trebuchet MS"/>
                <w:sz w:val="22"/>
                <w:szCs w:val="22"/>
              </w:rPr>
              <w:t>Agenţie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face propuneri privind necesarul de credite pentru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de bunuri, servicii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lucrări, cu ocazia întocmirii proiectului de buget anual previzionat;</w:t>
            </w:r>
          </w:p>
          <w:p w14:paraId="029D5ECA"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programul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al </w:t>
            </w:r>
            <w:proofErr w:type="spellStart"/>
            <w:r w:rsidRPr="00187CC9">
              <w:rPr>
                <w:rFonts w:ascii="Trebuchet MS" w:hAnsi="Trebuchet MS"/>
                <w:sz w:val="22"/>
                <w:szCs w:val="22"/>
              </w:rPr>
              <w:t>Agenţiei</w:t>
            </w:r>
            <w:proofErr w:type="spellEnd"/>
            <w:r w:rsidRPr="00187CC9">
              <w:rPr>
                <w:rFonts w:ascii="Trebuchet MS" w:hAnsi="Trebuchet MS"/>
                <w:sz w:val="22"/>
                <w:szCs w:val="22"/>
              </w:rPr>
              <w:t xml:space="preserve">, în </w:t>
            </w:r>
            <w:proofErr w:type="spellStart"/>
            <w:r w:rsidRPr="00187CC9">
              <w:rPr>
                <w:rFonts w:ascii="Trebuchet MS" w:hAnsi="Trebuchet MS"/>
                <w:sz w:val="22"/>
                <w:szCs w:val="22"/>
              </w:rPr>
              <w:t>funcţie</w:t>
            </w:r>
            <w:proofErr w:type="spellEnd"/>
            <w:r w:rsidRPr="00187CC9">
              <w:rPr>
                <w:rFonts w:ascii="Trebuchet MS" w:hAnsi="Trebuchet MS"/>
                <w:sz w:val="22"/>
                <w:szCs w:val="22"/>
              </w:rPr>
              <w:t xml:space="preserve"> de bugetul aprobat, pe coduri ale vocabularului comun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 C.P.V., pe baza propunerilor formulate de compartimentele din cadrul acesteia, în conformitate cu prevederile bugetare,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îl supune aprobării ordonatorului </w:t>
            </w:r>
            <w:proofErr w:type="spellStart"/>
            <w:r w:rsidRPr="00187CC9">
              <w:rPr>
                <w:rFonts w:ascii="Trebuchet MS" w:hAnsi="Trebuchet MS"/>
                <w:sz w:val="22"/>
                <w:szCs w:val="22"/>
              </w:rPr>
              <w:t>terţiar</w:t>
            </w:r>
            <w:proofErr w:type="spellEnd"/>
            <w:r w:rsidRPr="00187CC9">
              <w:rPr>
                <w:rFonts w:ascii="Trebuchet MS" w:hAnsi="Trebuchet MS"/>
                <w:sz w:val="22"/>
                <w:szCs w:val="22"/>
              </w:rPr>
              <w:t xml:space="preserve"> de credite;</w:t>
            </w:r>
          </w:p>
          <w:p w14:paraId="6A4A1352"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modificări în programul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respectiv introducerea de noi </w:t>
            </w:r>
            <w:proofErr w:type="spellStart"/>
            <w:r w:rsidRPr="00187CC9">
              <w:rPr>
                <w:rFonts w:ascii="Trebuchet MS" w:hAnsi="Trebuchet MS"/>
                <w:sz w:val="22"/>
                <w:szCs w:val="22"/>
              </w:rPr>
              <w:t>poziţii</w:t>
            </w:r>
            <w:proofErr w:type="spellEnd"/>
            <w:r w:rsidRPr="00187CC9">
              <w:rPr>
                <w:rFonts w:ascii="Trebuchet MS" w:hAnsi="Trebuchet MS"/>
                <w:sz w:val="22"/>
                <w:szCs w:val="22"/>
              </w:rPr>
              <w:t xml:space="preserve"> sau modificarea celor existente,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monitorizează permanent </w:t>
            </w:r>
            <w:proofErr w:type="spellStart"/>
            <w:r w:rsidRPr="00187CC9">
              <w:rPr>
                <w:rFonts w:ascii="Trebuchet MS" w:hAnsi="Trebuchet MS"/>
                <w:sz w:val="22"/>
                <w:szCs w:val="22"/>
              </w:rPr>
              <w:t>achiziţiile</w:t>
            </w:r>
            <w:proofErr w:type="spellEnd"/>
            <w:r w:rsidRPr="00187CC9">
              <w:rPr>
                <w:rFonts w:ascii="Trebuchet MS" w:hAnsi="Trebuchet MS"/>
                <w:sz w:val="22"/>
                <w:szCs w:val="22"/>
              </w:rPr>
              <w:t xml:space="preserve"> efectuate conform planului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aprobat;</w:t>
            </w:r>
          </w:p>
          <w:p w14:paraId="36D411E3"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organizează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efectuează toate </w:t>
            </w:r>
            <w:proofErr w:type="spellStart"/>
            <w:r w:rsidRPr="00187CC9">
              <w:rPr>
                <w:rFonts w:ascii="Trebuchet MS" w:hAnsi="Trebuchet MS"/>
                <w:sz w:val="22"/>
                <w:szCs w:val="22"/>
              </w:rPr>
              <w:t>operaţiunile</w:t>
            </w:r>
            <w:proofErr w:type="spellEnd"/>
            <w:r w:rsidRPr="00187CC9">
              <w:rPr>
                <w:rFonts w:ascii="Trebuchet MS" w:hAnsi="Trebuchet MS"/>
                <w:sz w:val="22"/>
                <w:szCs w:val="22"/>
              </w:rPr>
              <w:t xml:space="preserve">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procedurilor de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publice, altele decât cele care fac obiectul cumpărării directe, inclusiv a celor electronice, de la întocmirea </w:t>
            </w:r>
            <w:proofErr w:type="spellStart"/>
            <w:r w:rsidRPr="00187CC9">
              <w:rPr>
                <w:rFonts w:ascii="Trebuchet MS" w:hAnsi="Trebuchet MS"/>
                <w:sz w:val="22"/>
                <w:szCs w:val="22"/>
              </w:rPr>
              <w:t>documentaţiei</w:t>
            </w:r>
            <w:proofErr w:type="spellEnd"/>
            <w:r w:rsidRPr="00187CC9">
              <w:rPr>
                <w:rFonts w:ascii="Trebuchet MS" w:hAnsi="Trebuchet MS"/>
                <w:sz w:val="22"/>
                <w:szCs w:val="22"/>
              </w:rPr>
              <w:t xml:space="preserve"> de atribuire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până la încheierea contractelor, a actelor </w:t>
            </w:r>
            <w:proofErr w:type="spellStart"/>
            <w:r w:rsidRPr="00187CC9">
              <w:rPr>
                <w:rFonts w:ascii="Trebuchet MS" w:hAnsi="Trebuchet MS"/>
                <w:sz w:val="22"/>
                <w:szCs w:val="22"/>
              </w:rPr>
              <w:t>adiţionale</w:t>
            </w:r>
            <w:proofErr w:type="spellEnd"/>
            <w:r w:rsidRPr="00187CC9">
              <w:rPr>
                <w:rFonts w:ascii="Trebuchet MS" w:hAnsi="Trebuchet MS"/>
                <w:sz w:val="22"/>
                <w:szCs w:val="22"/>
              </w:rPr>
              <w:t xml:space="preserve"> ale acestora, conform actelor normative în vigoare, pe baza </w:t>
            </w:r>
            <w:proofErr w:type="spellStart"/>
            <w:r w:rsidRPr="00187CC9">
              <w:rPr>
                <w:rFonts w:ascii="Trebuchet MS" w:hAnsi="Trebuchet MS"/>
                <w:sz w:val="22"/>
                <w:szCs w:val="22"/>
              </w:rPr>
              <w:t>specificaţiilor</w:t>
            </w:r>
            <w:proofErr w:type="spellEnd"/>
            <w:r w:rsidRPr="00187CC9">
              <w:rPr>
                <w:rFonts w:ascii="Trebuchet MS" w:hAnsi="Trebuchet MS"/>
                <w:sz w:val="22"/>
                <w:szCs w:val="22"/>
              </w:rPr>
              <w:t xml:space="preserve"> tehnice sau caietului de sarcini,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termenelor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condiţiilor</w:t>
            </w:r>
            <w:proofErr w:type="spellEnd"/>
            <w:r w:rsidRPr="00187CC9">
              <w:rPr>
                <w:rFonts w:ascii="Trebuchet MS" w:hAnsi="Trebuchet MS"/>
                <w:sz w:val="22"/>
                <w:szCs w:val="22"/>
              </w:rPr>
              <w:t xml:space="preserve"> specifice în baza cărora se va atribui contractul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întocmite de compartimentele ce solicită respectivele </w:t>
            </w:r>
            <w:proofErr w:type="spellStart"/>
            <w:r w:rsidRPr="00187CC9">
              <w:rPr>
                <w:rFonts w:ascii="Trebuchet MS" w:hAnsi="Trebuchet MS"/>
                <w:sz w:val="22"/>
                <w:szCs w:val="22"/>
              </w:rPr>
              <w:t>achiziţii</w:t>
            </w:r>
            <w:proofErr w:type="spellEnd"/>
            <w:r w:rsidRPr="00187CC9">
              <w:rPr>
                <w:rFonts w:ascii="Trebuchet MS" w:hAnsi="Trebuchet MS"/>
                <w:sz w:val="22"/>
                <w:szCs w:val="22"/>
              </w:rPr>
              <w:t>;</w:t>
            </w:r>
          </w:p>
          <w:p w14:paraId="00BEF49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w:t>
            </w:r>
            <w:proofErr w:type="spellStart"/>
            <w:r w:rsidRPr="00187CC9">
              <w:rPr>
                <w:rFonts w:ascii="Trebuchet MS" w:hAnsi="Trebuchet MS"/>
                <w:sz w:val="22"/>
                <w:szCs w:val="22"/>
              </w:rPr>
              <w:t>operaţiunile</w:t>
            </w:r>
            <w:proofErr w:type="spellEnd"/>
            <w:r w:rsidRPr="00187CC9">
              <w:rPr>
                <w:rFonts w:ascii="Trebuchet MS" w:hAnsi="Trebuchet MS"/>
                <w:sz w:val="22"/>
                <w:szCs w:val="22"/>
              </w:rPr>
              <w:t xml:space="preserve">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procedurilor de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publice pentru selectarea </w:t>
            </w:r>
            <w:proofErr w:type="spellStart"/>
            <w:r w:rsidRPr="00187CC9">
              <w:rPr>
                <w:rFonts w:ascii="Trebuchet MS" w:hAnsi="Trebuchet MS"/>
                <w:sz w:val="22"/>
                <w:szCs w:val="22"/>
              </w:rPr>
              <w:t>entităţilor</w:t>
            </w:r>
            <w:proofErr w:type="spellEnd"/>
            <w:r w:rsidRPr="00187CC9">
              <w:rPr>
                <w:rFonts w:ascii="Trebuchet MS" w:hAnsi="Trebuchet MS"/>
                <w:sz w:val="22"/>
                <w:szCs w:val="22"/>
              </w:rPr>
              <w:t xml:space="preserve"> sau </w:t>
            </w:r>
            <w:proofErr w:type="spellStart"/>
            <w:r w:rsidRPr="00187CC9">
              <w:rPr>
                <w:rFonts w:ascii="Trebuchet MS" w:hAnsi="Trebuchet MS"/>
                <w:sz w:val="22"/>
                <w:szCs w:val="22"/>
              </w:rPr>
              <w:t>societăţilor</w:t>
            </w:r>
            <w:proofErr w:type="spellEnd"/>
            <w:r w:rsidRPr="00187CC9">
              <w:rPr>
                <w:rFonts w:ascii="Trebuchet MS" w:hAnsi="Trebuchet MS"/>
                <w:sz w:val="22"/>
                <w:szCs w:val="22"/>
              </w:rPr>
              <w:t xml:space="preserve"> specializate, potrivit art. 29 alin. (5) lit. b),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băncii prevăzute la art. 27 alin. (3) din Lege; efectuează </w:t>
            </w:r>
            <w:proofErr w:type="spellStart"/>
            <w:r w:rsidRPr="00187CC9">
              <w:rPr>
                <w:rFonts w:ascii="Trebuchet MS" w:hAnsi="Trebuchet MS"/>
                <w:sz w:val="22"/>
                <w:szCs w:val="22"/>
              </w:rPr>
              <w:t>activităţile</w:t>
            </w:r>
            <w:proofErr w:type="spellEnd"/>
            <w:r w:rsidRPr="00187CC9">
              <w:rPr>
                <w:rFonts w:ascii="Trebuchet MS" w:hAnsi="Trebuchet MS"/>
                <w:sz w:val="22"/>
                <w:szCs w:val="22"/>
              </w:rPr>
              <w:t xml:space="preserve">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operaţiunilor</w:t>
            </w:r>
            <w:proofErr w:type="spellEnd"/>
            <w:r w:rsidRPr="00187CC9">
              <w:rPr>
                <w:rFonts w:ascii="Trebuchet MS" w:hAnsi="Trebuchet MS"/>
                <w:sz w:val="22"/>
                <w:szCs w:val="22"/>
              </w:rPr>
              <w:t xml:space="preserve"> </w:t>
            </w:r>
            <w:r w:rsidRPr="00187CC9">
              <w:rPr>
                <w:rFonts w:ascii="Trebuchet MS" w:hAnsi="Trebuchet MS"/>
                <w:sz w:val="22"/>
                <w:szCs w:val="22"/>
              </w:rPr>
              <w:lastRenderedPageBreak/>
              <w:t xml:space="preserve">de cumpărare directă, în </w:t>
            </w:r>
            <w:proofErr w:type="spellStart"/>
            <w:r w:rsidRPr="00187CC9">
              <w:rPr>
                <w:rFonts w:ascii="Trebuchet MS" w:hAnsi="Trebuchet MS"/>
                <w:sz w:val="22"/>
                <w:szCs w:val="22"/>
              </w:rPr>
              <w:t>condiţiile</w:t>
            </w:r>
            <w:proofErr w:type="spellEnd"/>
            <w:r w:rsidRPr="00187CC9">
              <w:rPr>
                <w:rFonts w:ascii="Trebuchet MS" w:hAnsi="Trebuchet MS"/>
                <w:sz w:val="22"/>
                <w:szCs w:val="22"/>
              </w:rPr>
              <w:t xml:space="preserve"> legii, pentru aprovizionarea cu bunuri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servicii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activităţii</w:t>
            </w:r>
            <w:proofErr w:type="spellEnd"/>
            <w:r w:rsidRPr="00187CC9">
              <w:rPr>
                <w:rFonts w:ascii="Trebuchet MS" w:hAnsi="Trebuchet MS"/>
                <w:sz w:val="22"/>
                <w:szCs w:val="22"/>
              </w:rPr>
              <w:t>, în baza referatelor de necesitate aprobate;</w:t>
            </w:r>
          </w:p>
          <w:p w14:paraId="38BA8832"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și transmite către conducătorul ierarhic </w:t>
            </w:r>
            <w:proofErr w:type="spellStart"/>
            <w:r w:rsidRPr="00187CC9">
              <w:rPr>
                <w:rFonts w:ascii="Trebuchet MS" w:hAnsi="Trebuchet MS"/>
                <w:sz w:val="22"/>
                <w:szCs w:val="22"/>
              </w:rPr>
              <w:t>situaţia</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existente în programul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efectuate în baza solicitărilor primite de la compartimentele de specialitate,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în acest sens, </w:t>
            </w:r>
            <w:proofErr w:type="spellStart"/>
            <w:r w:rsidRPr="00187CC9">
              <w:rPr>
                <w:rFonts w:ascii="Trebuchet MS" w:hAnsi="Trebuchet MS"/>
                <w:sz w:val="22"/>
                <w:szCs w:val="22"/>
              </w:rPr>
              <w:t>urmăreşte</w:t>
            </w:r>
            <w:proofErr w:type="spellEnd"/>
            <w:r w:rsidRPr="00187CC9">
              <w:rPr>
                <w:rFonts w:ascii="Trebuchet MS" w:hAnsi="Trebuchet MS"/>
                <w:sz w:val="22"/>
                <w:szCs w:val="22"/>
              </w:rPr>
              <w:t xml:space="preserve"> monitorizarea acesteia;</w:t>
            </w:r>
          </w:p>
          <w:p w14:paraId="6707AE3F"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monitorizează contractele încheiate prin consemnarea acestora într-un registru de </w:t>
            </w:r>
            <w:proofErr w:type="spellStart"/>
            <w:r w:rsidRPr="00187CC9">
              <w:rPr>
                <w:rFonts w:ascii="Trebuchet MS" w:hAnsi="Trebuchet MS"/>
                <w:sz w:val="22"/>
                <w:szCs w:val="22"/>
              </w:rPr>
              <w:t>evidenţă</w:t>
            </w:r>
            <w:proofErr w:type="spellEnd"/>
            <w:r w:rsidRPr="00187CC9">
              <w:rPr>
                <w:rFonts w:ascii="Trebuchet MS" w:hAnsi="Trebuchet MS"/>
                <w:sz w:val="22"/>
                <w:szCs w:val="22"/>
              </w:rPr>
              <w:t>;</w:t>
            </w:r>
          </w:p>
          <w:p w14:paraId="2CB48227"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răspunde de păstrarea în </w:t>
            </w:r>
            <w:proofErr w:type="spellStart"/>
            <w:r w:rsidRPr="00187CC9">
              <w:rPr>
                <w:rFonts w:ascii="Trebuchet MS" w:hAnsi="Trebuchet MS"/>
                <w:sz w:val="22"/>
                <w:szCs w:val="22"/>
              </w:rPr>
              <w:t>condiţii</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siguranţă</w:t>
            </w:r>
            <w:proofErr w:type="spellEnd"/>
            <w:r w:rsidRPr="00187CC9">
              <w:rPr>
                <w:rFonts w:ascii="Trebuchet MS" w:hAnsi="Trebuchet MS"/>
                <w:sz w:val="22"/>
                <w:szCs w:val="22"/>
              </w:rPr>
              <w:t xml:space="preserve"> a contractelor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dosarelor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în vederea prezentării acestora în </w:t>
            </w:r>
            <w:proofErr w:type="spellStart"/>
            <w:r w:rsidRPr="00187CC9">
              <w:rPr>
                <w:rFonts w:ascii="Trebuchet MS" w:hAnsi="Trebuchet MS"/>
                <w:sz w:val="22"/>
                <w:szCs w:val="22"/>
              </w:rPr>
              <w:t>faţa</w:t>
            </w:r>
            <w:proofErr w:type="spellEnd"/>
            <w:r w:rsidRPr="00187CC9">
              <w:rPr>
                <w:rFonts w:ascii="Trebuchet MS" w:hAnsi="Trebuchet MS"/>
                <w:sz w:val="22"/>
                <w:szCs w:val="22"/>
              </w:rPr>
              <w:t xml:space="preserve"> organelor de control competente,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w:t>
            </w:r>
            <w:proofErr w:type="spellStart"/>
            <w:r w:rsidRPr="00187CC9">
              <w:rPr>
                <w:rFonts w:ascii="Trebuchet MS" w:hAnsi="Trebuchet MS"/>
                <w:sz w:val="22"/>
                <w:szCs w:val="22"/>
              </w:rPr>
              <w:t>terţilor</w:t>
            </w:r>
            <w:proofErr w:type="spellEnd"/>
            <w:r w:rsidRPr="00187CC9">
              <w:rPr>
                <w:rFonts w:ascii="Trebuchet MS" w:hAnsi="Trebuchet MS"/>
                <w:sz w:val="22"/>
                <w:szCs w:val="22"/>
              </w:rPr>
              <w:t>,</w:t>
            </w:r>
          </w:p>
          <w:p w14:paraId="23F1CEC9"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după caz;</w:t>
            </w:r>
          </w:p>
          <w:p w14:paraId="0E96CCD7"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stabilește procedura de atribuire și toate formularele necesare desfășurării procedurii de atribuire, împreună cu compartimentele care au solicitat </w:t>
            </w:r>
            <w:proofErr w:type="spellStart"/>
            <w:r w:rsidRPr="00187CC9">
              <w:rPr>
                <w:rFonts w:ascii="Trebuchet MS" w:hAnsi="Trebuchet MS"/>
                <w:sz w:val="22"/>
                <w:szCs w:val="22"/>
              </w:rPr>
              <w:t>achiziţia</w:t>
            </w:r>
            <w:proofErr w:type="spellEnd"/>
            <w:r w:rsidRPr="00187CC9">
              <w:rPr>
                <w:rFonts w:ascii="Trebuchet MS" w:hAnsi="Trebuchet MS"/>
                <w:sz w:val="22"/>
                <w:szCs w:val="22"/>
              </w:rPr>
              <w:t xml:space="preserve"> în cauză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care au participat la întocmirea caietului de sarcini,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le înaintează spre avizare ordonatorului </w:t>
            </w:r>
            <w:proofErr w:type="spellStart"/>
            <w:r w:rsidRPr="00187CC9">
              <w:rPr>
                <w:rFonts w:ascii="Trebuchet MS" w:hAnsi="Trebuchet MS"/>
                <w:sz w:val="22"/>
                <w:szCs w:val="22"/>
              </w:rPr>
              <w:t>terţiar</w:t>
            </w:r>
            <w:proofErr w:type="spellEnd"/>
            <w:r w:rsidRPr="00187CC9">
              <w:rPr>
                <w:rFonts w:ascii="Trebuchet MS" w:hAnsi="Trebuchet MS"/>
                <w:sz w:val="22"/>
                <w:szCs w:val="22"/>
              </w:rPr>
              <w:t xml:space="preserve"> de credite;</w:t>
            </w:r>
          </w:p>
          <w:p w14:paraId="4A3D0316"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completează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actualizează </w:t>
            </w:r>
            <w:proofErr w:type="spellStart"/>
            <w:r w:rsidRPr="00187CC9">
              <w:rPr>
                <w:rFonts w:ascii="Trebuchet MS" w:hAnsi="Trebuchet MS"/>
                <w:sz w:val="22"/>
                <w:szCs w:val="22"/>
              </w:rPr>
              <w:t>fomularele</w:t>
            </w:r>
            <w:proofErr w:type="spellEnd"/>
            <w:r w:rsidRPr="00187CC9">
              <w:rPr>
                <w:rFonts w:ascii="Trebuchet MS" w:hAnsi="Trebuchet MS"/>
                <w:sz w:val="22"/>
                <w:szCs w:val="22"/>
              </w:rPr>
              <w:t xml:space="preserve"> de integritate aferente procedurilor de atribuire derulate, potrivit </w:t>
            </w:r>
            <w:proofErr w:type="spellStart"/>
            <w:r w:rsidRPr="00187CC9">
              <w:rPr>
                <w:rFonts w:ascii="Trebuchet MS" w:hAnsi="Trebuchet MS"/>
                <w:sz w:val="22"/>
                <w:szCs w:val="22"/>
              </w:rPr>
              <w:t>dipoziţiilor</w:t>
            </w:r>
            <w:proofErr w:type="spellEnd"/>
            <w:r w:rsidRPr="00187CC9">
              <w:rPr>
                <w:rFonts w:ascii="Trebuchet MS" w:hAnsi="Trebuchet MS"/>
                <w:sz w:val="22"/>
                <w:szCs w:val="22"/>
              </w:rPr>
              <w:t xml:space="preserve"> art. 5  alin.(4) din Legea nr. 184/2016 privind instituirea unui mecanism de prevenire a conflictului de interese în procedura de atribuire a contractelor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w:t>
            </w:r>
          </w:p>
          <w:p w14:paraId="21AC3890"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proiectul de decizie a directorului general privind </w:t>
            </w:r>
            <w:proofErr w:type="spellStart"/>
            <w:r w:rsidRPr="00187CC9">
              <w:rPr>
                <w:rFonts w:ascii="Trebuchet MS" w:hAnsi="Trebuchet MS"/>
                <w:sz w:val="22"/>
                <w:szCs w:val="22"/>
              </w:rPr>
              <w:t>componenţa</w:t>
            </w:r>
            <w:proofErr w:type="spellEnd"/>
            <w:r w:rsidRPr="00187CC9">
              <w:rPr>
                <w:rFonts w:ascii="Trebuchet MS" w:hAnsi="Trebuchet MS"/>
                <w:sz w:val="22"/>
                <w:szCs w:val="22"/>
              </w:rPr>
              <w:t xml:space="preserve"> comisiei de evaluare sau negociere, după consultarea conducătorilor compartimentelor din care fac parte persoanele propuse;</w:t>
            </w:r>
          </w:p>
          <w:p w14:paraId="6702B06C"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participă în comisiile de evaluare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asigură activitatea comisiei, respectiv întocmirea proceselor-verbale de deschidere, transmiterea solicitărilor de clarificări către </w:t>
            </w:r>
            <w:proofErr w:type="spellStart"/>
            <w:r w:rsidRPr="00187CC9">
              <w:rPr>
                <w:rFonts w:ascii="Trebuchet MS" w:hAnsi="Trebuchet MS"/>
                <w:sz w:val="22"/>
                <w:szCs w:val="22"/>
              </w:rPr>
              <w:t>ofertanţi</w:t>
            </w:r>
            <w:proofErr w:type="spellEnd"/>
            <w:r w:rsidRPr="00187CC9">
              <w:rPr>
                <w:rFonts w:ascii="Trebuchet MS" w:hAnsi="Trebuchet MS"/>
                <w:sz w:val="22"/>
                <w:szCs w:val="22"/>
              </w:rPr>
              <w:t xml:space="preserve"> din partea comisiei de evaluare, a proceselor-verbale intermediare,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rapoartelor procedurilor de atribuire a contractelor;</w:t>
            </w:r>
          </w:p>
          <w:p w14:paraId="6D36FD58"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transmite </w:t>
            </w:r>
            <w:proofErr w:type="spellStart"/>
            <w:r w:rsidRPr="00187CC9">
              <w:rPr>
                <w:rFonts w:ascii="Trebuchet MS" w:hAnsi="Trebuchet MS"/>
                <w:sz w:val="22"/>
                <w:szCs w:val="22"/>
              </w:rPr>
              <w:t>anunţurile</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intenţie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anunţurile</w:t>
            </w:r>
            <w:proofErr w:type="spellEnd"/>
            <w:r w:rsidRPr="00187CC9">
              <w:rPr>
                <w:rFonts w:ascii="Trebuchet MS" w:hAnsi="Trebuchet MS"/>
                <w:sz w:val="22"/>
                <w:szCs w:val="22"/>
              </w:rPr>
              <w:t xml:space="preserve"> de participare,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invitaţiile</w:t>
            </w:r>
            <w:proofErr w:type="spellEnd"/>
            <w:r w:rsidRPr="00187CC9">
              <w:rPr>
                <w:rFonts w:ascii="Trebuchet MS" w:hAnsi="Trebuchet MS"/>
                <w:sz w:val="22"/>
                <w:szCs w:val="22"/>
              </w:rPr>
              <w:t xml:space="preserve"> de participare în SICAP, JOUE, pe site-ul </w:t>
            </w:r>
            <w:proofErr w:type="spellStart"/>
            <w:r w:rsidRPr="00187CC9">
              <w:rPr>
                <w:rFonts w:ascii="Trebuchet MS" w:hAnsi="Trebuchet MS"/>
                <w:sz w:val="22"/>
                <w:szCs w:val="22"/>
              </w:rPr>
              <w:t>Agenţiei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după caz, în </w:t>
            </w:r>
            <w:proofErr w:type="spellStart"/>
            <w:r w:rsidRPr="00187CC9">
              <w:rPr>
                <w:rFonts w:ascii="Trebuchet MS" w:hAnsi="Trebuchet MS"/>
                <w:sz w:val="22"/>
                <w:szCs w:val="22"/>
              </w:rPr>
              <w:t>publicaţii</w:t>
            </w:r>
            <w:proofErr w:type="spellEnd"/>
            <w:r w:rsidRPr="00187CC9">
              <w:rPr>
                <w:rFonts w:ascii="Trebuchet MS" w:hAnsi="Trebuchet MS"/>
                <w:sz w:val="22"/>
                <w:szCs w:val="22"/>
              </w:rPr>
              <w:t xml:space="preserve"> de interes </w:t>
            </w:r>
            <w:proofErr w:type="spellStart"/>
            <w:r w:rsidRPr="00187CC9">
              <w:rPr>
                <w:rFonts w:ascii="Trebuchet MS" w:hAnsi="Trebuchet MS"/>
                <w:sz w:val="22"/>
                <w:szCs w:val="22"/>
              </w:rPr>
              <w:t>naţional</w:t>
            </w:r>
            <w:proofErr w:type="spellEnd"/>
            <w:r w:rsidRPr="00187CC9">
              <w:rPr>
                <w:rFonts w:ascii="Trebuchet MS" w:hAnsi="Trebuchet MS"/>
                <w:sz w:val="22"/>
                <w:szCs w:val="22"/>
              </w:rPr>
              <w:t>;</w:t>
            </w:r>
          </w:p>
          <w:p w14:paraId="71A1F833"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transmite anunțul de consultare a pieței, ca urmare a solicitărilor compartimentelor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w:t>
            </w:r>
            <w:proofErr w:type="spellStart"/>
            <w:r w:rsidRPr="00187CC9">
              <w:rPr>
                <w:rFonts w:ascii="Trebuchet MS" w:hAnsi="Trebuchet MS"/>
                <w:sz w:val="22"/>
                <w:szCs w:val="22"/>
              </w:rPr>
              <w:t>specificaţiilor</w:t>
            </w:r>
            <w:proofErr w:type="spellEnd"/>
            <w:r w:rsidRPr="00187CC9">
              <w:rPr>
                <w:rFonts w:ascii="Trebuchet MS" w:hAnsi="Trebuchet MS"/>
                <w:sz w:val="22"/>
                <w:szCs w:val="22"/>
              </w:rPr>
              <w:t xml:space="preserve"> tehnice transmise de acestea;</w:t>
            </w:r>
          </w:p>
          <w:p w14:paraId="6DBBB7A2"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înştiinţează</w:t>
            </w:r>
            <w:proofErr w:type="spellEnd"/>
            <w:r w:rsidRPr="00187CC9">
              <w:rPr>
                <w:rFonts w:ascii="Trebuchet MS" w:hAnsi="Trebuchet MS"/>
                <w:sz w:val="22"/>
                <w:szCs w:val="22"/>
              </w:rPr>
              <w:t xml:space="preserve">, în conformitate cu prevederile legale în domeniul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Agenţia</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Naţională</w:t>
            </w:r>
            <w:proofErr w:type="spellEnd"/>
            <w:r w:rsidRPr="00187CC9">
              <w:rPr>
                <w:rFonts w:ascii="Trebuchet MS" w:hAnsi="Trebuchet MS"/>
                <w:sz w:val="22"/>
                <w:szCs w:val="22"/>
              </w:rPr>
              <w:t xml:space="preserve"> pentru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Publice despre demararea procedurilor în vederea numirii de observatori; pune la </w:t>
            </w:r>
            <w:proofErr w:type="spellStart"/>
            <w:r w:rsidRPr="00187CC9">
              <w:rPr>
                <w:rFonts w:ascii="Trebuchet MS" w:hAnsi="Trebuchet MS"/>
                <w:sz w:val="22"/>
                <w:szCs w:val="22"/>
              </w:rPr>
              <w:t>dispoziţia</w:t>
            </w:r>
            <w:proofErr w:type="spellEnd"/>
            <w:r w:rsidRPr="00187CC9">
              <w:rPr>
                <w:rFonts w:ascii="Trebuchet MS" w:hAnsi="Trebuchet MS"/>
                <w:sz w:val="22"/>
                <w:szCs w:val="22"/>
              </w:rPr>
              <w:t xml:space="preserve"> acestui organism documentele solicitate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colaborează cu </w:t>
            </w:r>
            <w:proofErr w:type="spellStart"/>
            <w:r w:rsidRPr="00187CC9">
              <w:rPr>
                <w:rFonts w:ascii="Trebuchet MS" w:hAnsi="Trebuchet MS"/>
                <w:sz w:val="22"/>
                <w:szCs w:val="22"/>
              </w:rPr>
              <w:t>aceştia</w:t>
            </w:r>
            <w:proofErr w:type="spellEnd"/>
            <w:r w:rsidRPr="00187CC9">
              <w:rPr>
                <w:rFonts w:ascii="Trebuchet MS" w:hAnsi="Trebuchet MS"/>
                <w:sz w:val="22"/>
                <w:szCs w:val="22"/>
              </w:rPr>
              <w:t xml:space="preserve"> pe parcursul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procedurii;</w:t>
            </w:r>
          </w:p>
          <w:p w14:paraId="5580AC79"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împreună cu compartimentul care a redactat caietul de sarcini, răspunsul la cererile de clarificări cu privire la </w:t>
            </w:r>
            <w:proofErr w:type="spellStart"/>
            <w:r w:rsidRPr="00187CC9">
              <w:rPr>
                <w:rFonts w:ascii="Trebuchet MS" w:hAnsi="Trebuchet MS"/>
                <w:sz w:val="22"/>
                <w:szCs w:val="22"/>
              </w:rPr>
              <w:t>documentaţia</w:t>
            </w:r>
            <w:proofErr w:type="spellEnd"/>
            <w:r w:rsidRPr="00187CC9">
              <w:rPr>
                <w:rFonts w:ascii="Trebuchet MS" w:hAnsi="Trebuchet MS"/>
                <w:sz w:val="22"/>
                <w:szCs w:val="22"/>
              </w:rPr>
              <w:t xml:space="preserve"> de atribuire în etapa prealabilă depunerii ofertelor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asigură transmiterea răspunsului către </w:t>
            </w:r>
            <w:proofErr w:type="spellStart"/>
            <w:r w:rsidRPr="00187CC9">
              <w:rPr>
                <w:rFonts w:ascii="Trebuchet MS" w:hAnsi="Trebuchet MS"/>
                <w:sz w:val="22"/>
                <w:szCs w:val="22"/>
              </w:rPr>
              <w:t>solicitanţi</w:t>
            </w:r>
            <w:proofErr w:type="spellEnd"/>
            <w:r w:rsidRPr="00187CC9">
              <w:rPr>
                <w:rFonts w:ascii="Trebuchet MS" w:hAnsi="Trebuchet MS"/>
                <w:sz w:val="22"/>
                <w:szCs w:val="22"/>
              </w:rPr>
              <w:t xml:space="preserv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publicarea acestuia</w:t>
            </w:r>
          </w:p>
          <w:p w14:paraId="44658A1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 xml:space="preserve"> pe SICAP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pe site-ul </w:t>
            </w:r>
            <w:proofErr w:type="spellStart"/>
            <w:r w:rsidRPr="00187CC9">
              <w:rPr>
                <w:rFonts w:ascii="Trebuchet MS" w:hAnsi="Trebuchet MS"/>
                <w:sz w:val="22"/>
                <w:szCs w:val="22"/>
              </w:rPr>
              <w:t>Agenţiei</w:t>
            </w:r>
            <w:proofErr w:type="spellEnd"/>
            <w:r w:rsidRPr="00187CC9">
              <w:rPr>
                <w:rFonts w:ascii="Trebuchet MS" w:hAnsi="Trebuchet MS"/>
                <w:sz w:val="22"/>
                <w:szCs w:val="22"/>
              </w:rPr>
              <w:t>;</w:t>
            </w:r>
          </w:p>
          <w:p w14:paraId="066EFF3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înaintează Serviciului juridic </w:t>
            </w:r>
            <w:proofErr w:type="spellStart"/>
            <w:r w:rsidRPr="00187CC9">
              <w:rPr>
                <w:rFonts w:ascii="Trebuchet MS" w:hAnsi="Trebuchet MS"/>
                <w:sz w:val="22"/>
                <w:szCs w:val="22"/>
              </w:rPr>
              <w:t>contestaţiile</w:t>
            </w:r>
            <w:proofErr w:type="spellEnd"/>
            <w:r w:rsidRPr="00187CC9">
              <w:rPr>
                <w:rFonts w:ascii="Trebuchet MS" w:hAnsi="Trebuchet MS"/>
                <w:sz w:val="22"/>
                <w:szCs w:val="22"/>
              </w:rPr>
              <w:t xml:space="preserve"> formulate de operatorii economici, împreună cu dosarul </w:t>
            </w:r>
            <w:proofErr w:type="spellStart"/>
            <w:r w:rsidRPr="00187CC9">
              <w:rPr>
                <w:rFonts w:ascii="Trebuchet MS" w:hAnsi="Trebuchet MS"/>
                <w:sz w:val="22"/>
                <w:szCs w:val="22"/>
              </w:rPr>
              <w:t>achiziţiei</w:t>
            </w:r>
            <w:proofErr w:type="spellEnd"/>
            <w:r w:rsidRPr="00187CC9">
              <w:rPr>
                <w:rFonts w:ascii="Trebuchet MS" w:hAnsi="Trebuchet MS"/>
                <w:sz w:val="22"/>
                <w:szCs w:val="22"/>
              </w:rPr>
              <w:t xml:space="preserve"> publice, în vederea formulării unui punct de vedere cu privire la obiectul </w:t>
            </w:r>
            <w:proofErr w:type="spellStart"/>
            <w:r w:rsidRPr="00187CC9">
              <w:rPr>
                <w:rFonts w:ascii="Trebuchet MS" w:hAnsi="Trebuchet MS"/>
                <w:sz w:val="22"/>
                <w:szCs w:val="22"/>
              </w:rPr>
              <w:t>contestaţiei</w:t>
            </w:r>
            <w:proofErr w:type="spellEnd"/>
            <w:r w:rsidRPr="00187CC9">
              <w:rPr>
                <w:rFonts w:ascii="Trebuchet MS" w:hAnsi="Trebuchet MS"/>
                <w:sz w:val="22"/>
                <w:szCs w:val="22"/>
              </w:rPr>
              <w:t xml:space="preserve">; în cazul în care </w:t>
            </w:r>
            <w:proofErr w:type="spellStart"/>
            <w:r w:rsidRPr="00187CC9">
              <w:rPr>
                <w:rFonts w:ascii="Trebuchet MS" w:hAnsi="Trebuchet MS"/>
                <w:sz w:val="22"/>
                <w:szCs w:val="22"/>
              </w:rPr>
              <w:t>contestaţia</w:t>
            </w:r>
            <w:proofErr w:type="spellEnd"/>
            <w:r w:rsidRPr="00187CC9">
              <w:rPr>
                <w:rFonts w:ascii="Trebuchet MS" w:hAnsi="Trebuchet MS"/>
                <w:sz w:val="22"/>
                <w:szCs w:val="22"/>
              </w:rPr>
              <w:t xml:space="preserve"> vizează aspecte economice sau tehnice, odată cu înaintarea dosarului </w:t>
            </w:r>
            <w:proofErr w:type="spellStart"/>
            <w:r w:rsidRPr="00187CC9">
              <w:rPr>
                <w:rFonts w:ascii="Trebuchet MS" w:hAnsi="Trebuchet MS"/>
                <w:sz w:val="22"/>
                <w:szCs w:val="22"/>
              </w:rPr>
              <w:t>achiziţiei</w:t>
            </w:r>
            <w:proofErr w:type="spellEnd"/>
            <w:r w:rsidRPr="00187CC9">
              <w:rPr>
                <w:rFonts w:ascii="Trebuchet MS" w:hAnsi="Trebuchet MS"/>
                <w:sz w:val="22"/>
                <w:szCs w:val="22"/>
              </w:rPr>
              <w:t xml:space="preserve"> publice se vor transmite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opiniile compartimentelor de specialitate necesare pentru redactarea punctului de vedere sau a </w:t>
            </w:r>
            <w:proofErr w:type="spellStart"/>
            <w:r w:rsidRPr="00187CC9">
              <w:rPr>
                <w:rFonts w:ascii="Trebuchet MS" w:hAnsi="Trebuchet MS"/>
                <w:sz w:val="22"/>
                <w:szCs w:val="22"/>
              </w:rPr>
              <w:t>rezoluţiei</w:t>
            </w:r>
            <w:proofErr w:type="spellEnd"/>
            <w:r w:rsidRPr="00187CC9">
              <w:rPr>
                <w:rFonts w:ascii="Trebuchet MS" w:hAnsi="Trebuchet MS"/>
                <w:sz w:val="22"/>
                <w:szCs w:val="22"/>
              </w:rPr>
              <w:t xml:space="preserve"> motivate a </w:t>
            </w:r>
            <w:proofErr w:type="spellStart"/>
            <w:r w:rsidRPr="00187CC9">
              <w:rPr>
                <w:rFonts w:ascii="Trebuchet MS" w:hAnsi="Trebuchet MS"/>
                <w:sz w:val="22"/>
                <w:szCs w:val="22"/>
              </w:rPr>
              <w:lastRenderedPageBreak/>
              <w:t>autorităţii</w:t>
            </w:r>
            <w:proofErr w:type="spellEnd"/>
            <w:r w:rsidRPr="00187CC9">
              <w:rPr>
                <w:rFonts w:ascii="Trebuchet MS" w:hAnsi="Trebuchet MS"/>
                <w:sz w:val="22"/>
                <w:szCs w:val="22"/>
              </w:rPr>
              <w:t xml:space="preserve"> contractante. Punctul de vedere sau </w:t>
            </w:r>
            <w:proofErr w:type="spellStart"/>
            <w:r w:rsidRPr="00187CC9">
              <w:rPr>
                <w:rFonts w:ascii="Trebuchet MS" w:hAnsi="Trebuchet MS"/>
                <w:sz w:val="22"/>
                <w:szCs w:val="22"/>
              </w:rPr>
              <w:t>rezoluţia</w:t>
            </w:r>
            <w:proofErr w:type="spellEnd"/>
            <w:r w:rsidRPr="00187CC9">
              <w:rPr>
                <w:rFonts w:ascii="Trebuchet MS" w:hAnsi="Trebuchet MS"/>
                <w:sz w:val="22"/>
                <w:szCs w:val="22"/>
              </w:rPr>
              <w:t xml:space="preserve"> motivată se înaintează la Consiliul </w:t>
            </w:r>
            <w:proofErr w:type="spellStart"/>
            <w:r w:rsidRPr="00187CC9">
              <w:rPr>
                <w:rFonts w:ascii="Trebuchet MS" w:hAnsi="Trebuchet MS"/>
                <w:sz w:val="22"/>
                <w:szCs w:val="22"/>
              </w:rPr>
              <w:t>Naţional</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Soluţionare</w:t>
            </w:r>
            <w:proofErr w:type="spellEnd"/>
            <w:r w:rsidRPr="00187CC9">
              <w:rPr>
                <w:rFonts w:ascii="Trebuchet MS" w:hAnsi="Trebuchet MS"/>
                <w:sz w:val="22"/>
                <w:szCs w:val="22"/>
              </w:rPr>
              <w:t xml:space="preserve"> a </w:t>
            </w:r>
            <w:proofErr w:type="spellStart"/>
            <w:r w:rsidRPr="00187CC9">
              <w:rPr>
                <w:rFonts w:ascii="Trebuchet MS" w:hAnsi="Trebuchet MS"/>
                <w:sz w:val="22"/>
                <w:szCs w:val="22"/>
              </w:rPr>
              <w:t>Contestaţiilor</w:t>
            </w:r>
            <w:proofErr w:type="spellEnd"/>
            <w:r w:rsidRPr="00187CC9">
              <w:rPr>
                <w:rFonts w:ascii="Trebuchet MS" w:hAnsi="Trebuchet MS"/>
                <w:sz w:val="22"/>
                <w:szCs w:val="22"/>
              </w:rPr>
              <w:t>;</w:t>
            </w:r>
          </w:p>
          <w:p w14:paraId="6B42255D"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împreună cu Serviciul juridic, contractul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obţine</w:t>
            </w:r>
            <w:proofErr w:type="spellEnd"/>
            <w:r w:rsidRPr="00187CC9">
              <w:rPr>
                <w:rFonts w:ascii="Trebuchet MS" w:hAnsi="Trebuchet MS"/>
                <w:sz w:val="22"/>
                <w:szCs w:val="22"/>
              </w:rPr>
              <w:t xml:space="preserve"> avizele sau vizele necesare încheierii contractului; </w:t>
            </w:r>
          </w:p>
          <w:p w14:paraId="63A0640F"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înregistrează contractul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w:t>
            </w:r>
            <w:proofErr w:type="spellStart"/>
            <w:r w:rsidRPr="00187CC9">
              <w:rPr>
                <w:rFonts w:ascii="Trebuchet MS" w:hAnsi="Trebuchet MS"/>
                <w:sz w:val="22"/>
                <w:szCs w:val="22"/>
              </w:rPr>
              <w:t>urmăreşte</w:t>
            </w:r>
            <w:proofErr w:type="spellEnd"/>
            <w:r w:rsidRPr="00187CC9">
              <w:rPr>
                <w:rFonts w:ascii="Trebuchet MS" w:hAnsi="Trebuchet MS"/>
                <w:sz w:val="22"/>
                <w:szCs w:val="22"/>
              </w:rPr>
              <w:t xml:space="preserve"> semnarea acestuia de către operatorul economic, </w:t>
            </w:r>
            <w:proofErr w:type="spellStart"/>
            <w:r w:rsidRPr="00187CC9">
              <w:rPr>
                <w:rFonts w:ascii="Trebuchet MS" w:hAnsi="Trebuchet MS"/>
                <w:sz w:val="22"/>
                <w:szCs w:val="22"/>
              </w:rPr>
              <w:t>urmăreşte</w:t>
            </w:r>
            <w:proofErr w:type="spellEnd"/>
            <w:r w:rsidRPr="00187CC9">
              <w:rPr>
                <w:rFonts w:ascii="Trebuchet MS" w:hAnsi="Trebuchet MS"/>
                <w:sz w:val="22"/>
                <w:szCs w:val="22"/>
              </w:rPr>
              <w:t xml:space="preserve"> constituirea </w:t>
            </w:r>
            <w:proofErr w:type="spellStart"/>
            <w:r w:rsidRPr="00187CC9">
              <w:rPr>
                <w:rFonts w:ascii="Trebuchet MS" w:hAnsi="Trebuchet MS"/>
                <w:sz w:val="22"/>
                <w:szCs w:val="22"/>
              </w:rPr>
              <w:t>garanţiei</w:t>
            </w:r>
            <w:proofErr w:type="spellEnd"/>
            <w:r w:rsidRPr="00187CC9">
              <w:rPr>
                <w:rFonts w:ascii="Trebuchet MS" w:hAnsi="Trebuchet MS"/>
                <w:sz w:val="22"/>
                <w:szCs w:val="22"/>
              </w:rPr>
              <w:t xml:space="preserve"> de bună </w:t>
            </w:r>
            <w:proofErr w:type="spellStart"/>
            <w:r w:rsidRPr="00187CC9">
              <w:rPr>
                <w:rFonts w:ascii="Trebuchet MS" w:hAnsi="Trebuchet MS"/>
                <w:sz w:val="22"/>
                <w:szCs w:val="22"/>
              </w:rPr>
              <w:t>execuţie</w:t>
            </w:r>
            <w:proofErr w:type="spellEnd"/>
            <w:r w:rsidRPr="00187CC9">
              <w:rPr>
                <w:rFonts w:ascii="Trebuchet MS" w:hAnsi="Trebuchet MS"/>
                <w:sz w:val="22"/>
                <w:szCs w:val="22"/>
              </w:rPr>
              <w:t xml:space="preserve"> a contractului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colaborează cu compartimentul care a întocmit caietul de sarcini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cu operatorul economic pentru clarificarea anumitor clauze contractuale: termen de livrare, prestare sau </w:t>
            </w:r>
            <w:proofErr w:type="spellStart"/>
            <w:r w:rsidRPr="00187CC9">
              <w:rPr>
                <w:rFonts w:ascii="Trebuchet MS" w:hAnsi="Trebuchet MS"/>
                <w:sz w:val="22"/>
                <w:szCs w:val="22"/>
              </w:rPr>
              <w:t>execuţie,modalitatea</w:t>
            </w:r>
            <w:proofErr w:type="spellEnd"/>
            <w:r w:rsidRPr="00187CC9">
              <w:rPr>
                <w:rFonts w:ascii="Trebuchet MS" w:hAnsi="Trebuchet MS"/>
                <w:sz w:val="22"/>
                <w:szCs w:val="22"/>
              </w:rPr>
              <w:t xml:space="preserve"> constituirii </w:t>
            </w:r>
            <w:proofErr w:type="spellStart"/>
            <w:r w:rsidRPr="00187CC9">
              <w:rPr>
                <w:rFonts w:ascii="Trebuchet MS" w:hAnsi="Trebuchet MS"/>
                <w:sz w:val="22"/>
                <w:szCs w:val="22"/>
              </w:rPr>
              <w:t>garanţiei</w:t>
            </w:r>
            <w:proofErr w:type="spellEnd"/>
            <w:r w:rsidRPr="00187CC9">
              <w:rPr>
                <w:rFonts w:ascii="Trebuchet MS" w:hAnsi="Trebuchet MS"/>
                <w:sz w:val="22"/>
                <w:szCs w:val="22"/>
              </w:rPr>
              <w:t xml:space="preserve"> de bună </w:t>
            </w:r>
            <w:proofErr w:type="spellStart"/>
            <w:r w:rsidRPr="00187CC9">
              <w:rPr>
                <w:rFonts w:ascii="Trebuchet MS" w:hAnsi="Trebuchet MS"/>
                <w:sz w:val="22"/>
                <w:szCs w:val="22"/>
              </w:rPr>
              <w:t>execuţie</w:t>
            </w:r>
            <w:proofErr w:type="spellEnd"/>
            <w:r w:rsidRPr="00187CC9">
              <w:rPr>
                <w:rFonts w:ascii="Trebuchet MS" w:hAnsi="Trebuchet MS"/>
                <w:sz w:val="22"/>
                <w:szCs w:val="22"/>
              </w:rPr>
              <w:t xml:space="preserve"> a contractului, termenele de efectuare a </w:t>
            </w:r>
            <w:proofErr w:type="spellStart"/>
            <w:r w:rsidRPr="00187CC9">
              <w:rPr>
                <w:rFonts w:ascii="Trebuchet MS" w:hAnsi="Trebuchet MS"/>
                <w:sz w:val="22"/>
                <w:szCs w:val="22"/>
              </w:rPr>
              <w:t>plăţii</w:t>
            </w:r>
            <w:proofErr w:type="spellEnd"/>
            <w:r w:rsidRPr="00187CC9">
              <w:rPr>
                <w:rFonts w:ascii="Trebuchet MS" w:hAnsi="Trebuchet MS"/>
                <w:sz w:val="22"/>
                <w:szCs w:val="22"/>
              </w:rPr>
              <w:t xml:space="preserv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orice alte clauze care pot apărea, după caz;</w:t>
            </w:r>
          </w:p>
          <w:p w14:paraId="1B2B7648"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înaintează câte o copie a contractului, inclusiv a anexelor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eventualelor acte </w:t>
            </w:r>
            <w:proofErr w:type="spellStart"/>
            <w:r w:rsidRPr="00187CC9">
              <w:rPr>
                <w:rFonts w:ascii="Trebuchet MS" w:hAnsi="Trebuchet MS"/>
                <w:sz w:val="22"/>
                <w:szCs w:val="22"/>
              </w:rPr>
              <w:t>adiţionale</w:t>
            </w:r>
            <w:proofErr w:type="spellEnd"/>
            <w:r w:rsidRPr="00187CC9">
              <w:rPr>
                <w:rFonts w:ascii="Trebuchet MS" w:hAnsi="Trebuchet MS"/>
                <w:sz w:val="22"/>
                <w:szCs w:val="22"/>
              </w:rPr>
              <w:t xml:space="preserve">, compartimentului care a solicitat </w:t>
            </w:r>
            <w:proofErr w:type="spellStart"/>
            <w:r w:rsidRPr="00187CC9">
              <w:rPr>
                <w:rFonts w:ascii="Trebuchet MS" w:hAnsi="Trebuchet MS"/>
                <w:sz w:val="22"/>
                <w:szCs w:val="22"/>
              </w:rPr>
              <w:t>achiziţia</w:t>
            </w:r>
            <w:proofErr w:type="spellEnd"/>
            <w:r w:rsidRPr="00187CC9">
              <w:rPr>
                <w:rFonts w:ascii="Trebuchet MS" w:hAnsi="Trebuchet MS"/>
                <w:sz w:val="22"/>
                <w:szCs w:val="22"/>
              </w:rPr>
              <w:t>;</w:t>
            </w:r>
          </w:p>
          <w:p w14:paraId="6D657208"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colaborează cu Serviciul juridic pentru încheierea actelor </w:t>
            </w:r>
            <w:proofErr w:type="spellStart"/>
            <w:r w:rsidRPr="00187CC9">
              <w:rPr>
                <w:rFonts w:ascii="Trebuchet MS" w:hAnsi="Trebuchet MS"/>
                <w:sz w:val="22"/>
                <w:szCs w:val="22"/>
              </w:rPr>
              <w:t>adiţionale</w:t>
            </w:r>
            <w:proofErr w:type="spellEnd"/>
            <w:r w:rsidRPr="00187CC9">
              <w:rPr>
                <w:rFonts w:ascii="Trebuchet MS" w:hAnsi="Trebuchet MS"/>
                <w:sz w:val="22"/>
                <w:szCs w:val="22"/>
              </w:rPr>
              <w:t xml:space="preserve"> la contractele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în baza solicitărilor compartimentelor de specialitate;</w:t>
            </w:r>
          </w:p>
          <w:p w14:paraId="67D4A0DA"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arhivează documentele ce compun dosarul </w:t>
            </w:r>
            <w:proofErr w:type="spellStart"/>
            <w:r w:rsidRPr="00187CC9">
              <w:rPr>
                <w:rFonts w:ascii="Trebuchet MS" w:hAnsi="Trebuchet MS"/>
                <w:sz w:val="22"/>
                <w:szCs w:val="22"/>
              </w:rPr>
              <w:t>achiziţiei</w:t>
            </w:r>
            <w:proofErr w:type="spellEnd"/>
            <w:r w:rsidRPr="00187CC9">
              <w:rPr>
                <w:rFonts w:ascii="Trebuchet MS" w:hAnsi="Trebuchet MS"/>
                <w:sz w:val="22"/>
                <w:szCs w:val="22"/>
              </w:rPr>
              <w:t xml:space="preserve">, conform </w:t>
            </w:r>
            <w:proofErr w:type="spellStart"/>
            <w:r w:rsidRPr="00187CC9">
              <w:rPr>
                <w:rFonts w:ascii="Trebuchet MS" w:hAnsi="Trebuchet MS"/>
                <w:sz w:val="22"/>
                <w:szCs w:val="22"/>
              </w:rPr>
              <w:t>legislaţiei</w:t>
            </w:r>
            <w:proofErr w:type="spellEnd"/>
            <w:r w:rsidRPr="00187CC9">
              <w:rPr>
                <w:rFonts w:ascii="Trebuchet MS" w:hAnsi="Trebuchet MS"/>
                <w:sz w:val="22"/>
                <w:szCs w:val="22"/>
              </w:rPr>
              <w:t xml:space="preserve"> privind </w:t>
            </w:r>
            <w:proofErr w:type="spellStart"/>
            <w:r w:rsidRPr="00187CC9">
              <w:rPr>
                <w:rFonts w:ascii="Trebuchet MS" w:hAnsi="Trebuchet MS"/>
                <w:sz w:val="22"/>
                <w:szCs w:val="22"/>
              </w:rPr>
              <w:t>achiziţiile</w:t>
            </w:r>
            <w:proofErr w:type="spellEnd"/>
            <w:r w:rsidRPr="00187CC9">
              <w:rPr>
                <w:rFonts w:ascii="Trebuchet MS" w:hAnsi="Trebuchet MS"/>
                <w:sz w:val="22"/>
                <w:szCs w:val="22"/>
              </w:rPr>
              <w:t xml:space="preserve"> publice;</w:t>
            </w:r>
          </w:p>
          <w:p w14:paraId="632BC673" w14:textId="4DAFA15E" w:rsidR="00187CC9" w:rsidRDefault="00187CC9" w:rsidP="00187CC9">
            <w:pPr>
              <w:tabs>
                <w:tab w:val="left" w:pos="993"/>
              </w:tabs>
              <w:spacing w:line="276" w:lineRule="auto"/>
              <w:ind w:left="140" w:right="142"/>
              <w:jc w:val="both"/>
              <w:rPr>
                <w:rFonts w:ascii="Trebuchet MS" w:hAnsi="Trebuchet MS"/>
                <w:sz w:val="22"/>
                <w:szCs w:val="22"/>
              </w:rPr>
            </w:pPr>
            <w:r w:rsidRPr="00FF1A6B">
              <w:rPr>
                <w:rFonts w:ascii="Trebuchet MS" w:hAnsi="Trebuchet MS"/>
                <w:sz w:val="22"/>
                <w:szCs w:val="22"/>
              </w:rPr>
              <w:t>•</w:t>
            </w:r>
            <w:r w:rsidRPr="00FF1A6B">
              <w:rPr>
                <w:rFonts w:ascii="Trebuchet MS" w:hAnsi="Trebuchet MS"/>
                <w:sz w:val="22"/>
                <w:szCs w:val="22"/>
              </w:rPr>
              <w:tab/>
            </w:r>
            <w:proofErr w:type="spellStart"/>
            <w:r w:rsidRPr="00FF1A6B">
              <w:rPr>
                <w:rFonts w:ascii="Trebuchet MS" w:hAnsi="Trebuchet MS"/>
                <w:sz w:val="22"/>
                <w:szCs w:val="22"/>
              </w:rPr>
              <w:t>îndeplineşte</w:t>
            </w:r>
            <w:proofErr w:type="spellEnd"/>
            <w:r w:rsidRPr="00FF1A6B">
              <w:rPr>
                <w:rFonts w:ascii="Trebuchet MS" w:hAnsi="Trebuchet MS"/>
                <w:sz w:val="22"/>
                <w:szCs w:val="22"/>
              </w:rPr>
              <w:t xml:space="preserve"> orice alte </w:t>
            </w:r>
            <w:proofErr w:type="spellStart"/>
            <w:r w:rsidRPr="00FF1A6B">
              <w:rPr>
                <w:rFonts w:ascii="Trebuchet MS" w:hAnsi="Trebuchet MS"/>
                <w:sz w:val="22"/>
                <w:szCs w:val="22"/>
              </w:rPr>
              <w:t>atribuţii</w:t>
            </w:r>
            <w:proofErr w:type="spellEnd"/>
            <w:r w:rsidRPr="00FF1A6B">
              <w:rPr>
                <w:rFonts w:ascii="Trebuchet MS" w:hAnsi="Trebuchet MS"/>
                <w:sz w:val="22"/>
                <w:szCs w:val="22"/>
              </w:rPr>
              <w:t xml:space="preserve"> legate de specificul său de activitate, stabilite de conducerea </w:t>
            </w:r>
            <w:proofErr w:type="spellStart"/>
            <w:r w:rsidRPr="00FF1A6B">
              <w:rPr>
                <w:rFonts w:ascii="Trebuchet MS" w:hAnsi="Trebuchet MS"/>
                <w:sz w:val="22"/>
                <w:szCs w:val="22"/>
              </w:rPr>
              <w:t>Agenţiei</w:t>
            </w:r>
            <w:proofErr w:type="spellEnd"/>
            <w:r w:rsidRPr="00FF1A6B">
              <w:rPr>
                <w:rFonts w:ascii="Trebuchet MS" w:hAnsi="Trebuchet MS"/>
                <w:sz w:val="22"/>
                <w:szCs w:val="22"/>
              </w:rPr>
              <w:t>.</w:t>
            </w:r>
          </w:p>
          <w:p w14:paraId="10553737" w14:textId="0FC82021" w:rsidR="00187CC9" w:rsidRPr="007B5553" w:rsidRDefault="00187CC9" w:rsidP="00187CC9">
            <w:pPr>
              <w:tabs>
                <w:tab w:val="left" w:pos="993"/>
              </w:tabs>
              <w:spacing w:line="276" w:lineRule="auto"/>
              <w:ind w:left="140" w:right="142"/>
              <w:jc w:val="both"/>
              <w:rPr>
                <w:rFonts w:ascii="Trebuchet MS" w:hAnsi="Trebuchet MS"/>
                <w:b/>
                <w:sz w:val="22"/>
                <w:szCs w:val="22"/>
              </w:rPr>
            </w:pPr>
            <w:r w:rsidRPr="007B5553">
              <w:rPr>
                <w:rFonts w:ascii="Trebuchet MS" w:hAnsi="Trebuchet MS"/>
                <w:b/>
                <w:sz w:val="22"/>
                <w:szCs w:val="22"/>
              </w:rPr>
              <w:t>Atribuții specifice în calitate de salariat care are acces la date cu caracter personal:</w:t>
            </w:r>
          </w:p>
          <w:p w14:paraId="3033E09E"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respecte cu strictețe (procedurile interne) legislația referitoare la protecția datelor cu caracter personal, precum și procedurile privind securitatea informatică; </w:t>
            </w:r>
          </w:p>
          <w:p w14:paraId="513CEA9C"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păstreze în </w:t>
            </w:r>
            <w:proofErr w:type="spellStart"/>
            <w:r w:rsidRPr="00187CC9">
              <w:rPr>
                <w:rFonts w:ascii="Trebuchet MS" w:hAnsi="Trebuchet MS"/>
                <w:sz w:val="22"/>
                <w:szCs w:val="22"/>
              </w:rPr>
              <w:t>condiţii</w:t>
            </w:r>
            <w:proofErr w:type="spellEnd"/>
            <w:r w:rsidRPr="00187CC9">
              <w:rPr>
                <w:rFonts w:ascii="Trebuchet MS" w:hAnsi="Trebuchet MS"/>
                <w:sz w:val="22"/>
                <w:szCs w:val="22"/>
              </w:rPr>
              <w:t xml:space="preserve"> de strictețe parolele și mijloacele tehnice de acces la datele cu caracter personal pe care le prelucrează în virtutea atribuțiilor sale de serviciu; </w:t>
            </w:r>
          </w:p>
          <w:p w14:paraId="29013B0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și nu va permite nimănui să ia cunoștință de parolele și mijloacele tehnice de acces în sistemele informatice pe care le utilizează în desfășurarea atribuțiilor de serviciu; </w:t>
            </w:r>
          </w:p>
          <w:p w14:paraId="2F41C1D9"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copia pe suport fizic niciun fel de date cu caracter personal disponibile în sistemele informatice ale societății, cu excepția situațiilor în care această activitate se regăsește în atribuțiile sale de serviciu sau a fost autorizată de către superiorul său ierarhic; </w:t>
            </w:r>
          </w:p>
          <w:p w14:paraId="08B680E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interzică în mod efectiv și să împiedice accesul oricărui alt salariat la canalele de accesare a datelor personale disponibile pe computerul societății cu ajutorul căruia își desfășoară activitatea; </w:t>
            </w:r>
          </w:p>
          <w:p w14:paraId="5C7C7E1A"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manipuleze datele cu caracter personal stocate pe suport fizic la care are acces în virtutea atribuțiilor sale cu cea mai mare precauție, atât în ce privește conservarea suporturilor cât și în ce privește depunerea lor în locurile și în condițiile stabilite în procedurile de lucru; </w:t>
            </w:r>
          </w:p>
          <w:p w14:paraId="2EFE9745"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datele cu caracter personal la care are acces, atât în mod nemijlocit cât și, eventual, în mod mediat, cu excepția situațiilor în care comunicarea datelor cu caracter personal se regăsește în atribuțiile sale de serviciu sau a fost autorizată de către superiorul său ierarhic; </w:t>
            </w:r>
          </w:p>
          <w:p w14:paraId="77FDF426"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transmite pe suport informatic și nici pe un altfel de suport date cu caracter personal către sisteme informatice care nu se află sub controlul societății sau care sunt accesibile în afara societății, inclusiv </w:t>
            </w:r>
            <w:proofErr w:type="spellStart"/>
            <w:r w:rsidRPr="00187CC9">
              <w:rPr>
                <w:rFonts w:ascii="Trebuchet MS" w:hAnsi="Trebuchet MS"/>
                <w:sz w:val="22"/>
                <w:szCs w:val="22"/>
              </w:rPr>
              <w:t>stick</w:t>
            </w:r>
            <w:proofErr w:type="spellEnd"/>
            <w:r w:rsidRPr="00187CC9">
              <w:rPr>
                <w:rFonts w:ascii="Trebuchet MS" w:hAnsi="Trebuchet MS"/>
                <w:sz w:val="22"/>
                <w:szCs w:val="22"/>
              </w:rPr>
              <w:t xml:space="preserve">-uri USB, HDD, discuri rigide, căsuțe de e-mail, </w:t>
            </w:r>
            <w:proofErr w:type="spellStart"/>
            <w:r w:rsidRPr="00187CC9">
              <w:rPr>
                <w:rFonts w:ascii="Trebuchet MS" w:hAnsi="Trebuchet MS"/>
                <w:sz w:val="22"/>
                <w:szCs w:val="22"/>
              </w:rPr>
              <w:t>foldere</w:t>
            </w:r>
            <w:proofErr w:type="spellEnd"/>
            <w:r w:rsidRPr="00187CC9">
              <w:rPr>
                <w:rFonts w:ascii="Trebuchet MS" w:hAnsi="Trebuchet MS"/>
                <w:sz w:val="22"/>
                <w:szCs w:val="22"/>
              </w:rPr>
              <w:t xml:space="preserve"> accesibile via FTP sau orice alt mijloc tehnic; </w:t>
            </w:r>
          </w:p>
          <w:p w14:paraId="3D53E4AB" w14:textId="648C5DF3" w:rsidR="009174FB" w:rsidRPr="00D56E9F"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lastRenderedPageBreak/>
              <w:t>•</w:t>
            </w:r>
            <w:r w:rsidRPr="00187CC9">
              <w:rPr>
                <w:rFonts w:ascii="Trebuchet MS" w:hAnsi="Trebuchet MS"/>
                <w:sz w:val="22"/>
                <w:szCs w:val="22"/>
              </w:rPr>
              <w:tab/>
              <w:t>respectarea de către salariat a tuturor obligațiilor referitoare la protecția datelor cu caracter personal prevăzute în regulamentul intern, fișa postului și instrucțiunile directe ale superiorilor ierarhici este foarte importantă pentru agenție, nerespectarea lor este sancționată potrivit regulamentului intern.</w:t>
            </w:r>
          </w:p>
        </w:tc>
      </w:tr>
    </w:tbl>
    <w:p w14:paraId="1E3BA5D7" w14:textId="77777777" w:rsidR="00220E8F" w:rsidRDefault="00220E8F"/>
    <w:sectPr w:rsidR="00220E8F" w:rsidSect="00C1048A">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A0B9E" w14:textId="77777777" w:rsidR="00C67D95" w:rsidRDefault="00C67D95" w:rsidP="009174FB">
      <w:pPr>
        <w:spacing w:line="240" w:lineRule="auto"/>
      </w:pPr>
      <w:r>
        <w:separator/>
      </w:r>
    </w:p>
  </w:endnote>
  <w:endnote w:type="continuationSeparator" w:id="0">
    <w:p w14:paraId="08F4C720" w14:textId="77777777" w:rsidR="00C67D95" w:rsidRDefault="00C67D95"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EA706" w14:textId="77777777" w:rsidR="00C67D95" w:rsidRDefault="00C67D95" w:rsidP="009174FB">
      <w:pPr>
        <w:spacing w:line="240" w:lineRule="auto"/>
      </w:pPr>
      <w:r>
        <w:separator/>
      </w:r>
    </w:p>
  </w:footnote>
  <w:footnote w:type="continuationSeparator" w:id="0">
    <w:p w14:paraId="0F1762EE" w14:textId="77777777" w:rsidR="00C67D95" w:rsidRDefault="00C67D95" w:rsidP="009174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820"/>
    <w:multiLevelType w:val="hybridMultilevel"/>
    <w:tmpl w:val="27486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EF26B5"/>
    <w:multiLevelType w:val="hybridMultilevel"/>
    <w:tmpl w:val="0200FA0A"/>
    <w:lvl w:ilvl="0" w:tplc="04180001">
      <w:start w:val="1"/>
      <w:numFmt w:val="bullet"/>
      <w:lvlText w:val=""/>
      <w:lvlJc w:val="left"/>
      <w:pPr>
        <w:ind w:left="860" w:hanging="360"/>
      </w:pPr>
      <w:rPr>
        <w:rFonts w:ascii="Symbol" w:hAnsi="Symbol" w:hint="default"/>
      </w:rPr>
    </w:lvl>
    <w:lvl w:ilvl="1" w:tplc="04180003" w:tentative="1">
      <w:start w:val="1"/>
      <w:numFmt w:val="bullet"/>
      <w:lvlText w:val="o"/>
      <w:lvlJc w:val="left"/>
      <w:pPr>
        <w:ind w:left="1580" w:hanging="360"/>
      </w:pPr>
      <w:rPr>
        <w:rFonts w:ascii="Courier New" w:hAnsi="Courier New" w:cs="Courier New" w:hint="default"/>
      </w:rPr>
    </w:lvl>
    <w:lvl w:ilvl="2" w:tplc="04180005" w:tentative="1">
      <w:start w:val="1"/>
      <w:numFmt w:val="bullet"/>
      <w:lvlText w:val=""/>
      <w:lvlJc w:val="left"/>
      <w:pPr>
        <w:ind w:left="2300" w:hanging="360"/>
      </w:pPr>
      <w:rPr>
        <w:rFonts w:ascii="Wingdings" w:hAnsi="Wingdings" w:hint="default"/>
      </w:rPr>
    </w:lvl>
    <w:lvl w:ilvl="3" w:tplc="04180001" w:tentative="1">
      <w:start w:val="1"/>
      <w:numFmt w:val="bullet"/>
      <w:lvlText w:val=""/>
      <w:lvlJc w:val="left"/>
      <w:pPr>
        <w:ind w:left="3020" w:hanging="360"/>
      </w:pPr>
      <w:rPr>
        <w:rFonts w:ascii="Symbol" w:hAnsi="Symbol" w:hint="default"/>
      </w:rPr>
    </w:lvl>
    <w:lvl w:ilvl="4" w:tplc="04180003" w:tentative="1">
      <w:start w:val="1"/>
      <w:numFmt w:val="bullet"/>
      <w:lvlText w:val="o"/>
      <w:lvlJc w:val="left"/>
      <w:pPr>
        <w:ind w:left="3740" w:hanging="360"/>
      </w:pPr>
      <w:rPr>
        <w:rFonts w:ascii="Courier New" w:hAnsi="Courier New" w:cs="Courier New" w:hint="default"/>
      </w:rPr>
    </w:lvl>
    <w:lvl w:ilvl="5" w:tplc="04180005" w:tentative="1">
      <w:start w:val="1"/>
      <w:numFmt w:val="bullet"/>
      <w:lvlText w:val=""/>
      <w:lvlJc w:val="left"/>
      <w:pPr>
        <w:ind w:left="4460" w:hanging="360"/>
      </w:pPr>
      <w:rPr>
        <w:rFonts w:ascii="Wingdings" w:hAnsi="Wingdings" w:hint="default"/>
      </w:rPr>
    </w:lvl>
    <w:lvl w:ilvl="6" w:tplc="04180001" w:tentative="1">
      <w:start w:val="1"/>
      <w:numFmt w:val="bullet"/>
      <w:lvlText w:val=""/>
      <w:lvlJc w:val="left"/>
      <w:pPr>
        <w:ind w:left="5180" w:hanging="360"/>
      </w:pPr>
      <w:rPr>
        <w:rFonts w:ascii="Symbol" w:hAnsi="Symbol" w:hint="default"/>
      </w:rPr>
    </w:lvl>
    <w:lvl w:ilvl="7" w:tplc="04180003" w:tentative="1">
      <w:start w:val="1"/>
      <w:numFmt w:val="bullet"/>
      <w:lvlText w:val="o"/>
      <w:lvlJc w:val="left"/>
      <w:pPr>
        <w:ind w:left="5900" w:hanging="360"/>
      </w:pPr>
      <w:rPr>
        <w:rFonts w:ascii="Courier New" w:hAnsi="Courier New" w:cs="Courier New" w:hint="default"/>
      </w:rPr>
    </w:lvl>
    <w:lvl w:ilvl="8" w:tplc="04180005" w:tentative="1">
      <w:start w:val="1"/>
      <w:numFmt w:val="bullet"/>
      <w:lvlText w:val=""/>
      <w:lvlJc w:val="left"/>
      <w:pPr>
        <w:ind w:left="6620" w:hanging="360"/>
      </w:pPr>
      <w:rPr>
        <w:rFonts w:ascii="Wingdings" w:hAnsi="Wingdings" w:hint="default"/>
      </w:rPr>
    </w:lvl>
  </w:abstractNum>
  <w:abstractNum w:abstractNumId="2" w15:restartNumberingAfterBreak="0">
    <w:nsid w:val="220603E3"/>
    <w:multiLevelType w:val="hybridMultilevel"/>
    <w:tmpl w:val="D13A33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6D27F54"/>
    <w:multiLevelType w:val="multilevel"/>
    <w:tmpl w:val="2E5037DC"/>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 w15:restartNumberingAfterBreak="0">
    <w:nsid w:val="2C502624"/>
    <w:multiLevelType w:val="hybridMultilevel"/>
    <w:tmpl w:val="D6DC64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0B3548F"/>
    <w:multiLevelType w:val="hybridMultilevel"/>
    <w:tmpl w:val="6B0632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1797272"/>
    <w:multiLevelType w:val="hybridMultilevel"/>
    <w:tmpl w:val="B2005A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74976"/>
    <w:multiLevelType w:val="hybridMultilevel"/>
    <w:tmpl w:val="3B3E1B52"/>
    <w:lvl w:ilvl="0" w:tplc="0BEEF56C">
      <w:start w:val="1"/>
      <w:numFmt w:val="decimal"/>
      <w:lvlText w:val="%1."/>
      <w:lvlJc w:val="left"/>
      <w:pPr>
        <w:ind w:left="720" w:hanging="360"/>
      </w:pPr>
      <w:rPr>
        <w:b/>
      </w:rPr>
    </w:lvl>
    <w:lvl w:ilvl="1" w:tplc="87F8A1D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9BC718E"/>
    <w:multiLevelType w:val="multilevel"/>
    <w:tmpl w:val="4CAA7B6E"/>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9"/>
  </w:num>
  <w:num w:numId="4">
    <w:abstractNumId w:val="8"/>
  </w:num>
  <w:num w:numId="5">
    <w:abstractNumId w:val="4"/>
  </w:num>
  <w:num w:numId="6">
    <w:abstractNumId w:val="6"/>
  </w:num>
  <w:num w:numId="7">
    <w:abstractNumId w:val="0"/>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0177BC"/>
    <w:rsid w:val="0003109C"/>
    <w:rsid w:val="00135EB2"/>
    <w:rsid w:val="00187CC9"/>
    <w:rsid w:val="001B480B"/>
    <w:rsid w:val="001D3CB5"/>
    <w:rsid w:val="00220E8F"/>
    <w:rsid w:val="00295A4E"/>
    <w:rsid w:val="002F67BE"/>
    <w:rsid w:val="002F7043"/>
    <w:rsid w:val="003741D7"/>
    <w:rsid w:val="003777EC"/>
    <w:rsid w:val="00392008"/>
    <w:rsid w:val="003B7896"/>
    <w:rsid w:val="003E309C"/>
    <w:rsid w:val="004244BE"/>
    <w:rsid w:val="004652E8"/>
    <w:rsid w:val="004D62B1"/>
    <w:rsid w:val="005A3C4F"/>
    <w:rsid w:val="005A61FC"/>
    <w:rsid w:val="005B11F6"/>
    <w:rsid w:val="005B5DC0"/>
    <w:rsid w:val="005E06F6"/>
    <w:rsid w:val="005E222C"/>
    <w:rsid w:val="00623B47"/>
    <w:rsid w:val="0063783C"/>
    <w:rsid w:val="00671791"/>
    <w:rsid w:val="00676817"/>
    <w:rsid w:val="00683634"/>
    <w:rsid w:val="007B5553"/>
    <w:rsid w:val="007D15F1"/>
    <w:rsid w:val="00824545"/>
    <w:rsid w:val="00827237"/>
    <w:rsid w:val="009174FB"/>
    <w:rsid w:val="009F5151"/>
    <w:rsid w:val="00A02BCC"/>
    <w:rsid w:val="00A24D2D"/>
    <w:rsid w:val="00A27E78"/>
    <w:rsid w:val="00A4060D"/>
    <w:rsid w:val="00A46832"/>
    <w:rsid w:val="00AB2E7E"/>
    <w:rsid w:val="00AC44FA"/>
    <w:rsid w:val="00B76436"/>
    <w:rsid w:val="00BB1FDC"/>
    <w:rsid w:val="00BD00FD"/>
    <w:rsid w:val="00BF61B5"/>
    <w:rsid w:val="00C1048A"/>
    <w:rsid w:val="00C67D95"/>
    <w:rsid w:val="00CD4848"/>
    <w:rsid w:val="00D02F30"/>
    <w:rsid w:val="00D41D1C"/>
    <w:rsid w:val="00D56E9F"/>
    <w:rsid w:val="00D61E7D"/>
    <w:rsid w:val="00DA67BC"/>
    <w:rsid w:val="00E11425"/>
    <w:rsid w:val="00E40A23"/>
    <w:rsid w:val="00EA3EDF"/>
    <w:rsid w:val="00EA4DBF"/>
    <w:rsid w:val="00F53675"/>
    <w:rsid w:val="00F809F8"/>
    <w:rsid w:val="00F82133"/>
    <w:rsid w:val="00F85330"/>
    <w:rsid w:val="00F857E8"/>
    <w:rsid w:val="00FC4C6B"/>
    <w:rsid w:val="00FF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E899"/>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4FB"/>
    <w:rPr>
      <w:color w:val="0000FF"/>
      <w:u w:val="single"/>
    </w:rPr>
  </w:style>
  <w:style w:type="paragraph" w:styleId="Header">
    <w:name w:val="header"/>
    <w:basedOn w:val="Normal"/>
    <w:link w:val="HeaderChar"/>
    <w:uiPriority w:val="99"/>
    <w:unhideWhenUsed/>
    <w:rsid w:val="003E309C"/>
    <w:pPr>
      <w:tabs>
        <w:tab w:val="center" w:pos="4536"/>
        <w:tab w:val="right" w:pos="9072"/>
      </w:tabs>
      <w:spacing w:line="240" w:lineRule="auto"/>
    </w:pPr>
  </w:style>
  <w:style w:type="character" w:customStyle="1" w:styleId="HeaderChar">
    <w:name w:val="Header Char"/>
    <w:basedOn w:val="DefaultParagraphFont"/>
    <w:link w:val="Header"/>
    <w:uiPriority w:val="99"/>
    <w:rsid w:val="003E309C"/>
    <w:rPr>
      <w:rFonts w:ascii="Avenir" w:eastAsia="Avenir" w:hAnsi="Avenir" w:cs="Avenir"/>
      <w:sz w:val="24"/>
      <w:szCs w:val="24"/>
      <w:lang w:val="ro-RO" w:eastAsia="ro-RO"/>
    </w:rPr>
  </w:style>
  <w:style w:type="paragraph" w:styleId="Footer">
    <w:name w:val="footer"/>
    <w:basedOn w:val="Normal"/>
    <w:link w:val="FooterChar"/>
    <w:uiPriority w:val="99"/>
    <w:unhideWhenUsed/>
    <w:rsid w:val="003E309C"/>
    <w:pPr>
      <w:tabs>
        <w:tab w:val="center" w:pos="4536"/>
        <w:tab w:val="right" w:pos="9072"/>
      </w:tabs>
      <w:spacing w:line="240" w:lineRule="auto"/>
    </w:pPr>
  </w:style>
  <w:style w:type="character" w:customStyle="1" w:styleId="FooterChar">
    <w:name w:val="Footer Char"/>
    <w:basedOn w:val="DefaultParagraphFont"/>
    <w:link w:val="Footer"/>
    <w:uiPriority w:val="99"/>
    <w:rsid w:val="003E309C"/>
    <w:rPr>
      <w:rFonts w:ascii="Avenir" w:eastAsia="Avenir" w:hAnsi="Avenir" w:cs="Aveni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3BA15-EC6D-4E9A-A725-764DC10F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4</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Anca Colfescu</cp:lastModifiedBy>
  <cp:revision>15</cp:revision>
  <cp:lastPrinted>2024-07-25T08:05:00Z</cp:lastPrinted>
  <dcterms:created xsi:type="dcterms:W3CDTF">2024-07-30T11:50:00Z</dcterms:created>
  <dcterms:modified xsi:type="dcterms:W3CDTF">2025-08-20T10:22:00Z</dcterms:modified>
</cp:coreProperties>
</file>